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A16CF" w14:textId="77777777" w:rsidR="00472E2A" w:rsidRDefault="00000000" w:rsidP="004B6D3F">
      <w:pPr>
        <w:pStyle w:val="Title"/>
      </w:pPr>
      <w:r>
        <w:t>FR.APL.02. ASESMEN MANDIRI</w:t>
      </w:r>
    </w:p>
    <w:p w14:paraId="0869DE3E" w14:textId="77777777" w:rsidR="00472E2A" w:rsidRDefault="00472E2A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tbl>
      <w:tblPr>
        <w:tblStyle w:val="a"/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066"/>
        <w:gridCol w:w="284"/>
        <w:gridCol w:w="6156"/>
      </w:tblGrid>
      <w:tr w:rsidR="00472E2A" w14:paraId="32E11DC4" w14:textId="77777777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</w:tcPr>
          <w:p w14:paraId="607F983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7" w:right="69"/>
              <w:rPr>
                <w:color w:val="000000"/>
              </w:rPr>
            </w:pPr>
            <w:r>
              <w:rPr>
                <w:color w:val="000000"/>
              </w:rPr>
              <w:t>Skema Sertifikasi (</w:t>
            </w:r>
            <w:r>
              <w:rPr>
                <w:strike/>
                <w:color w:val="000000"/>
              </w:rPr>
              <w:t>KKNI</w:t>
            </w:r>
            <w:r>
              <w:rPr>
                <w:color w:val="000000"/>
              </w:rPr>
              <w:t>/Okupasi/</w:t>
            </w:r>
            <w:r>
              <w:rPr>
                <w:strike/>
                <w:color w:val="000000"/>
              </w:rPr>
              <w:t>Klaster</w:t>
            </w:r>
            <w:r>
              <w:rPr>
                <w:color w:val="000000"/>
              </w:rPr>
              <w:t>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019F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/>
              <w:ind w:left="116"/>
              <w:rPr>
                <w:color w:val="000000"/>
              </w:rPr>
            </w:pPr>
            <w:r>
              <w:rPr>
                <w:color w:val="000000"/>
              </w:rP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1600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</w:tcBorders>
          </w:tcPr>
          <w:p w14:paraId="16FE3FC5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Kepala Bagian Sumber Daya Manusia</w:t>
            </w:r>
          </w:p>
        </w:tc>
      </w:tr>
      <w:tr w:rsidR="00472E2A" w14:paraId="25BE102E" w14:textId="77777777">
        <w:trPr>
          <w:trHeight w:val="382"/>
        </w:trPr>
        <w:tc>
          <w:tcPr>
            <w:tcW w:w="2281" w:type="dxa"/>
            <w:vMerge/>
            <w:tcBorders>
              <w:right w:val="single" w:sz="4" w:space="0" w:color="000000"/>
            </w:tcBorders>
          </w:tcPr>
          <w:p w14:paraId="013FC0B3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D0340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16"/>
              <w:rPr>
                <w:color w:val="000000"/>
              </w:rPr>
            </w:pPr>
            <w:r>
              <w:rPr>
                <w:color w:val="000000"/>
              </w:rP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67947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</w:tcBorders>
          </w:tcPr>
          <w:p w14:paraId="63B805A9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SKM – 865 - 012</w:t>
            </w:r>
          </w:p>
        </w:tc>
      </w:tr>
    </w:tbl>
    <w:p w14:paraId="077F8689" w14:textId="77777777" w:rsidR="00472E2A" w:rsidRDefault="00472E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0"/>
        <w:tblW w:w="9748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48"/>
      </w:tblGrid>
      <w:tr w:rsidR="00472E2A" w14:paraId="69FE5047" w14:textId="77777777">
        <w:trPr>
          <w:trHeight w:val="537"/>
        </w:trPr>
        <w:tc>
          <w:tcPr>
            <w:tcW w:w="9748" w:type="dxa"/>
          </w:tcPr>
          <w:p w14:paraId="4258F6B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PANDUAN ASESMEN MANDIRI</w:t>
            </w:r>
          </w:p>
        </w:tc>
      </w:tr>
      <w:tr w:rsidR="00472E2A" w14:paraId="38BB56BC" w14:textId="77777777">
        <w:trPr>
          <w:trHeight w:val="1723"/>
        </w:trPr>
        <w:tc>
          <w:tcPr>
            <w:tcW w:w="9748" w:type="dxa"/>
          </w:tcPr>
          <w:p w14:paraId="5C5AA6A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Instruksi:</w:t>
            </w:r>
          </w:p>
          <w:p w14:paraId="1CB86655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14:paraId="693A828C" w14:textId="77777777" w:rsidR="00472E2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291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Baca setiap pertanyaan di kolom sebelah kiri</w:t>
            </w:r>
          </w:p>
          <w:p w14:paraId="04AF337E" w14:textId="77777777" w:rsidR="00472E2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305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Beri tanda centang (</w:t>
            </w:r>
            <w:r>
              <w:rPr>
                <w:rFonts w:ascii="Noto Sans Symbols" w:eastAsia="Noto Sans Symbols" w:hAnsi="Noto Sans Symbols" w:cs="Noto Sans Symbols"/>
                <w:color w:val="000000"/>
                <w:sz w:val="24"/>
                <w:szCs w:val="24"/>
              </w:rPr>
              <w:t>√</w:t>
            </w:r>
            <w:r>
              <w:rPr>
                <w:color w:val="000000"/>
                <w:sz w:val="24"/>
                <w:szCs w:val="24"/>
              </w:rPr>
              <w:t>) pada kotak jika Anda yakin dapat melakukan tugas yang dijelaskan.</w:t>
            </w:r>
          </w:p>
          <w:p w14:paraId="50571B33" w14:textId="77777777" w:rsidR="00472E2A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ind w:right="635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Isi kolom di sebelah kanan dengan menuliskan  bukti yang  relevan  anda miliki untuk menunjukkan  bahwa anda melakukan pekerjaan .</w:t>
            </w:r>
          </w:p>
        </w:tc>
      </w:tr>
    </w:tbl>
    <w:p w14:paraId="05FB30A9" w14:textId="77777777" w:rsidR="00472E2A" w:rsidRDefault="00472E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1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72E2A" w14:paraId="31D4F782" w14:textId="77777777">
        <w:trPr>
          <w:trHeight w:val="395"/>
        </w:trPr>
        <w:tc>
          <w:tcPr>
            <w:tcW w:w="2127" w:type="dxa"/>
            <w:vMerge w:val="restart"/>
          </w:tcPr>
          <w:p w14:paraId="10866604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F0457C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</w:t>
            </w:r>
          </w:p>
        </w:tc>
        <w:tc>
          <w:tcPr>
            <w:tcW w:w="1346" w:type="dxa"/>
          </w:tcPr>
          <w:p w14:paraId="34A8739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D66485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7F1C9BC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M.70SDM01.010.2</w:t>
            </w:r>
          </w:p>
        </w:tc>
      </w:tr>
      <w:tr w:rsidR="00472E2A" w14:paraId="4FE67EEB" w14:textId="77777777">
        <w:trPr>
          <w:trHeight w:val="398"/>
        </w:trPr>
        <w:tc>
          <w:tcPr>
            <w:tcW w:w="2127" w:type="dxa"/>
            <w:vMerge/>
          </w:tcPr>
          <w:p w14:paraId="5227F145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15FC30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1C8B62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C011098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Menyusun Uraian Jabatan</w:t>
            </w:r>
          </w:p>
        </w:tc>
      </w:tr>
      <w:tr w:rsidR="00472E2A" w14:paraId="09D1FD96" w14:textId="77777777">
        <w:trPr>
          <w:trHeight w:val="412"/>
        </w:trPr>
        <w:tc>
          <w:tcPr>
            <w:tcW w:w="5352" w:type="dxa"/>
            <w:gridSpan w:val="4"/>
          </w:tcPr>
          <w:p w14:paraId="589FE63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94EEA6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3841E6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6E8F483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46511862" w14:textId="77777777">
        <w:trPr>
          <w:trHeight w:val="1756"/>
        </w:trPr>
        <w:tc>
          <w:tcPr>
            <w:tcW w:w="5352" w:type="dxa"/>
            <w:gridSpan w:val="4"/>
          </w:tcPr>
          <w:p w14:paraId="57FA1F5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 Elemen: Melakukan Analisa Jabatan</w:t>
            </w:r>
          </w:p>
          <w:p w14:paraId="3191EB48" w14:textId="77777777" w:rsidR="00472E2A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7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5FC015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 Metode dan perangkat analisis jabatan ditetapkan dalam bentuk dokumen tertulis.</w:t>
            </w:r>
          </w:p>
          <w:p w14:paraId="6FCC852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Informasi pekerjaan dari setiap jabatan diidentifikasi dari berbagai nara sumber di dalam organisasi.</w:t>
            </w:r>
          </w:p>
          <w:p w14:paraId="141D107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 Data dan informasi jabatan dianalisis berdasarkan metode dan perangkat analisis jabatan yang ditetapkan.</w:t>
            </w:r>
          </w:p>
          <w:p w14:paraId="3A0E9E32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5DD7B7A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3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7ACA90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5DD4FF3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5B244B58" w14:textId="77777777">
        <w:trPr>
          <w:trHeight w:val="2048"/>
        </w:trPr>
        <w:tc>
          <w:tcPr>
            <w:tcW w:w="5352" w:type="dxa"/>
            <w:gridSpan w:val="4"/>
          </w:tcPr>
          <w:p w14:paraId="3021523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Elemen: Menetapkan Uraian Jabatan</w:t>
            </w:r>
          </w:p>
          <w:p w14:paraId="095C40C2" w14:textId="77777777" w:rsidR="00472E2A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3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32D031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6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2.1. Komponen uraian jabatan ditentukan sesuai format job description yang telah ditetapkan.</w:t>
            </w:r>
          </w:p>
          <w:p w14:paraId="60DCF83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2.2. Uraian jabatan setiap posisi jabatan dibuat berdasarkan data dan informasi jabatan yang telah dikumpulkan.</w:t>
            </w:r>
          </w:p>
          <w:p w14:paraId="182BA59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2.3 Uraian jabatan ditetapkan berdasarkan SOP (Standar Operasional Prosedur)yang berlaku di organisasi.</w:t>
            </w:r>
          </w:p>
          <w:p w14:paraId="5D7D11A9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221B5EE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F13B97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2BE5735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A6B4691" w14:textId="77777777" w:rsidR="00472E2A" w:rsidRDefault="00472E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7CC412FB" w14:textId="77777777" w:rsidR="00472E2A" w:rsidRDefault="00472E2A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644B059D" w14:textId="77777777" w:rsidR="004B6D3F" w:rsidRDefault="004B6D3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BC6FE54" w14:textId="77777777" w:rsidR="004B6D3F" w:rsidRDefault="004B6D3F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3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B6D3F" w14:paraId="3E620D71" w14:textId="77777777" w:rsidTr="0039726B">
        <w:trPr>
          <w:trHeight w:val="398"/>
        </w:trPr>
        <w:tc>
          <w:tcPr>
            <w:tcW w:w="2127" w:type="dxa"/>
            <w:vMerge w:val="restart"/>
          </w:tcPr>
          <w:p w14:paraId="67D859A8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71F46323" w14:textId="1C2C609D" w:rsidR="004B6D3F" w:rsidRP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Unit Kompetensi </w:t>
            </w:r>
            <w:r>
              <w:rPr>
                <w:b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</w:tcPr>
          <w:p w14:paraId="478C1F24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6593716E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473827E" w14:textId="11C1CCC4" w:rsidR="004B6D3F" w:rsidRP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 M.70SDM01.013.2</w:t>
            </w:r>
          </w:p>
        </w:tc>
      </w:tr>
      <w:tr w:rsidR="004B6D3F" w14:paraId="4B2E7F6B" w14:textId="77777777" w:rsidTr="0039726B">
        <w:trPr>
          <w:trHeight w:val="395"/>
        </w:trPr>
        <w:tc>
          <w:tcPr>
            <w:tcW w:w="2127" w:type="dxa"/>
            <w:vMerge/>
          </w:tcPr>
          <w:p w14:paraId="52AA7095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FADD75F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7B2C5025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71875361" w14:textId="77777777" w:rsidR="004B6D3F" w:rsidRP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 Menyusun Standar Operasional Prosedur (SOP)</w:t>
            </w:r>
          </w:p>
          <w:p w14:paraId="6E0B865D" w14:textId="6F96A726" w:rsidR="004B6D3F" w:rsidRP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</w:rPr>
              <w:t xml:space="preserve">  MSDM</w:t>
            </w:r>
          </w:p>
        </w:tc>
      </w:tr>
      <w:tr w:rsidR="004B6D3F" w14:paraId="762639C4" w14:textId="77777777" w:rsidTr="0039726B">
        <w:trPr>
          <w:trHeight w:val="414"/>
        </w:trPr>
        <w:tc>
          <w:tcPr>
            <w:tcW w:w="5352" w:type="dxa"/>
            <w:gridSpan w:val="4"/>
          </w:tcPr>
          <w:p w14:paraId="51DAF96C" w14:textId="77777777" w:rsidR="004B6D3F" w:rsidRDefault="004B6D3F" w:rsidP="003972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89F7DFF" w14:textId="77777777" w:rsidR="004B6D3F" w:rsidRDefault="004B6D3F" w:rsidP="003972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79B190B3" w14:textId="77777777" w:rsidR="004B6D3F" w:rsidRDefault="004B6D3F" w:rsidP="003972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C0926E7" w14:textId="77777777" w:rsidR="004B6D3F" w:rsidRDefault="004B6D3F" w:rsidP="003972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B6D3F" w14:paraId="706217E4" w14:textId="77777777" w:rsidTr="0039726B">
        <w:trPr>
          <w:trHeight w:val="1755"/>
        </w:trPr>
        <w:tc>
          <w:tcPr>
            <w:tcW w:w="5352" w:type="dxa"/>
            <w:gridSpan w:val="4"/>
          </w:tcPr>
          <w:p w14:paraId="2F34151A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Menganalisis factor-faktor penyusunan SOP</w:t>
            </w:r>
          </w:p>
          <w:p w14:paraId="7C1A612E" w14:textId="77777777" w:rsidR="004B6D3F" w:rsidRDefault="004B6D3F" w:rsidP="004B6D3F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B0F20A4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 Tujuan dan strategi fungsional, kebijakan MSDM, proses bisnis dan pihak terkait diidentifikasi untuk penyusunan SOP.</w:t>
            </w:r>
          </w:p>
          <w:p w14:paraId="44510E37" w14:textId="2E640208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Hasil identifikasi dianalisis untuk penyusunan Standar Operasional Prosedur MSDM</w:t>
            </w:r>
          </w:p>
        </w:tc>
        <w:tc>
          <w:tcPr>
            <w:tcW w:w="535" w:type="dxa"/>
          </w:tcPr>
          <w:p w14:paraId="749B366F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1843418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7CF2242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B6D3F" w14:paraId="6658F16C" w14:textId="77777777" w:rsidTr="0039726B">
        <w:trPr>
          <w:trHeight w:val="2049"/>
        </w:trPr>
        <w:tc>
          <w:tcPr>
            <w:tcW w:w="5352" w:type="dxa"/>
            <w:gridSpan w:val="4"/>
          </w:tcPr>
          <w:p w14:paraId="4DAEA733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2.Elemen: Menyusun SOP</w:t>
            </w:r>
          </w:p>
          <w:p w14:paraId="40513581" w14:textId="77777777" w:rsidR="004B6D3F" w:rsidRDefault="004B6D3F" w:rsidP="004B6D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67E77E0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Format SOP MSDM ditentukan sesuai kebutuhan dan Kebijakan organisasi.</w:t>
            </w:r>
          </w:p>
          <w:p w14:paraId="3CC96FF7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 SOP MSDM disusun sesuai format dan pengelolaan proses bisnis yang berlaku di organisasi.</w:t>
            </w:r>
          </w:p>
          <w:p w14:paraId="5F84E1BF" w14:textId="16D93B49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2.3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SOP MSDM diterapkan setelah mendapat validasi dan pengesahan dari pimpinan organisasi yang berwenang dengan sosialisasi yang efektif.</w:t>
            </w:r>
          </w:p>
        </w:tc>
        <w:tc>
          <w:tcPr>
            <w:tcW w:w="535" w:type="dxa"/>
          </w:tcPr>
          <w:p w14:paraId="07D538B4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9ECFC7A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39E98CE" w14:textId="77777777" w:rsidR="004B6D3F" w:rsidRDefault="004B6D3F" w:rsidP="004B6D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2DAB578" w14:textId="77777777" w:rsidR="00472E2A" w:rsidRDefault="00472E2A">
      <w:pPr>
        <w:rPr>
          <w:sz w:val="2"/>
          <w:szCs w:val="2"/>
        </w:rPr>
      </w:pPr>
    </w:p>
    <w:p w14:paraId="7B70A198" w14:textId="77777777" w:rsidR="00472E2A" w:rsidRDefault="00472E2A">
      <w:pPr>
        <w:rPr>
          <w:sz w:val="2"/>
          <w:szCs w:val="2"/>
        </w:rPr>
      </w:pPr>
    </w:p>
    <w:p w14:paraId="2AF43EBA" w14:textId="77777777" w:rsidR="00472E2A" w:rsidRDefault="00472E2A">
      <w:pPr>
        <w:rPr>
          <w:sz w:val="2"/>
          <w:szCs w:val="2"/>
        </w:rPr>
      </w:pPr>
    </w:p>
    <w:p w14:paraId="77173ECF" w14:textId="77777777" w:rsidR="00472E2A" w:rsidRDefault="00472E2A">
      <w:pPr>
        <w:rPr>
          <w:sz w:val="2"/>
          <w:szCs w:val="2"/>
        </w:rPr>
      </w:pPr>
    </w:p>
    <w:p w14:paraId="51D171DA" w14:textId="77777777" w:rsidR="00472E2A" w:rsidRDefault="00472E2A">
      <w:pPr>
        <w:rPr>
          <w:sz w:val="2"/>
          <w:szCs w:val="2"/>
        </w:rPr>
      </w:pPr>
    </w:p>
    <w:p w14:paraId="6B098C56" w14:textId="77777777" w:rsidR="00472E2A" w:rsidRDefault="00472E2A">
      <w:pPr>
        <w:rPr>
          <w:sz w:val="2"/>
          <w:szCs w:val="2"/>
        </w:rPr>
      </w:pPr>
    </w:p>
    <w:p w14:paraId="0FD186DB" w14:textId="77777777" w:rsidR="00472E2A" w:rsidRDefault="00472E2A">
      <w:pPr>
        <w:rPr>
          <w:sz w:val="2"/>
          <w:szCs w:val="2"/>
        </w:rPr>
      </w:pPr>
    </w:p>
    <w:p w14:paraId="742F3E1F" w14:textId="77777777" w:rsidR="00472E2A" w:rsidRDefault="00472E2A">
      <w:pPr>
        <w:rPr>
          <w:sz w:val="2"/>
          <w:szCs w:val="2"/>
        </w:rPr>
      </w:pPr>
    </w:p>
    <w:p w14:paraId="536F1ECD" w14:textId="77777777" w:rsidR="00472E2A" w:rsidRDefault="00472E2A">
      <w:pPr>
        <w:rPr>
          <w:sz w:val="2"/>
          <w:szCs w:val="2"/>
        </w:rPr>
      </w:pPr>
    </w:p>
    <w:p w14:paraId="68FD7BE8" w14:textId="77777777" w:rsidR="00472E2A" w:rsidRDefault="00472E2A">
      <w:pPr>
        <w:rPr>
          <w:sz w:val="2"/>
          <w:szCs w:val="2"/>
        </w:rPr>
      </w:pPr>
    </w:p>
    <w:tbl>
      <w:tblPr>
        <w:tblStyle w:val="a3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72E2A" w14:paraId="33CBAF58" w14:textId="77777777">
        <w:trPr>
          <w:trHeight w:val="398"/>
        </w:trPr>
        <w:tc>
          <w:tcPr>
            <w:tcW w:w="2127" w:type="dxa"/>
            <w:vMerge w:val="restart"/>
          </w:tcPr>
          <w:p w14:paraId="5F876086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78EEE7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3</w:t>
            </w:r>
          </w:p>
        </w:tc>
        <w:tc>
          <w:tcPr>
            <w:tcW w:w="1346" w:type="dxa"/>
          </w:tcPr>
          <w:p w14:paraId="715E1EE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42D419B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DEBA2A6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4B6D3F">
              <w:rPr>
                <w:rFonts w:asciiTheme="majorHAnsi" w:eastAsia="Helvetica Neue" w:hAnsiTheme="majorHAnsi" w:cstheme="majorHAnsi"/>
                <w:color w:val="000000"/>
                <w:sz w:val="24"/>
                <w:szCs w:val="24"/>
              </w:rPr>
              <w:t xml:space="preserve">  M.70SDM01.026.2</w:t>
            </w:r>
          </w:p>
        </w:tc>
      </w:tr>
      <w:tr w:rsidR="00472E2A" w14:paraId="10C9062C" w14:textId="77777777">
        <w:trPr>
          <w:trHeight w:val="395"/>
        </w:trPr>
        <w:tc>
          <w:tcPr>
            <w:tcW w:w="2127" w:type="dxa"/>
            <w:vMerge/>
          </w:tcPr>
          <w:p w14:paraId="2812922B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6B7E553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6898C1E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75486ED" w14:textId="77777777" w:rsidR="00472E2A" w:rsidRPr="004B6D3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4B6D3F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 xml:space="preserve">  Mengelola Proses Perumusan Indikator Kinerja Invidivu</w:t>
            </w:r>
          </w:p>
        </w:tc>
      </w:tr>
      <w:tr w:rsidR="00472E2A" w14:paraId="529E2265" w14:textId="77777777">
        <w:trPr>
          <w:trHeight w:val="414"/>
        </w:trPr>
        <w:tc>
          <w:tcPr>
            <w:tcW w:w="5352" w:type="dxa"/>
            <w:gridSpan w:val="4"/>
          </w:tcPr>
          <w:p w14:paraId="0AFE71D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E6142B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449D7A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2FE3D63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19245FC8" w14:textId="77777777">
        <w:trPr>
          <w:trHeight w:val="1755"/>
        </w:trPr>
        <w:tc>
          <w:tcPr>
            <w:tcW w:w="5352" w:type="dxa"/>
            <w:gridSpan w:val="4"/>
          </w:tcPr>
          <w:p w14:paraId="179A66C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Menurunkan sasaran kinerja organisasi menjadi sasaran kinerja individu</w:t>
            </w:r>
          </w:p>
          <w:p w14:paraId="19663504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10CA7E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Sasaran dan indikator kinerja organisasi diidentifikasi.</w:t>
            </w:r>
          </w:p>
          <w:p w14:paraId="5D93284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Sasaran dan indikator kinerja organisasi diturunkan (di-cascade) kepada unit-unit kerja sesuai dengan tanggung jawab masing-masing.</w:t>
            </w:r>
          </w:p>
          <w:p w14:paraId="45E8B313" w14:textId="7688797F" w:rsidR="00472E2A" w:rsidRPr="00AF0AA7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Sasaran dan indikator kinerja di setiap unit kerja diturunkan (di-cascade) kepada setiap individu di unit kerja sesuai dengan tanggung jawabnya.</w:t>
            </w:r>
          </w:p>
        </w:tc>
        <w:tc>
          <w:tcPr>
            <w:tcW w:w="535" w:type="dxa"/>
          </w:tcPr>
          <w:p w14:paraId="0B2AA94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EAC1C2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BC0A91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1730FFB1" w14:textId="77777777">
        <w:trPr>
          <w:trHeight w:val="2049"/>
        </w:trPr>
        <w:tc>
          <w:tcPr>
            <w:tcW w:w="5352" w:type="dxa"/>
            <w:gridSpan w:val="4"/>
          </w:tcPr>
          <w:p w14:paraId="237B2F8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2.  Elemen: Melakukan kesepakatan rencana kinerja individu</w:t>
            </w:r>
          </w:p>
          <w:p w14:paraId="47DA5C60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F16BA0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Sasaran dan indikator kinerja individu dikaji kembali kesesuaian dan keterkaitannya dengan sasaran dan indikator kinerja unit kerja.</w:t>
            </w:r>
          </w:p>
          <w:p w14:paraId="45EB484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Sasaran dan indikator kinerja individu disampaikan kepada atasan langsung untuk didiskusikan dan disepakati</w:t>
            </w:r>
          </w:p>
          <w:p w14:paraId="6E40AC4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421EDE0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538036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0E7C9AE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DCDD6DB" w14:textId="77777777" w:rsidR="00472E2A" w:rsidRDefault="00472E2A">
      <w:pPr>
        <w:rPr>
          <w:sz w:val="2"/>
          <w:szCs w:val="2"/>
        </w:rPr>
      </w:pPr>
    </w:p>
    <w:p w14:paraId="6CB87A2E" w14:textId="77777777" w:rsidR="00472E2A" w:rsidRDefault="00472E2A">
      <w:pPr>
        <w:rPr>
          <w:sz w:val="2"/>
          <w:szCs w:val="2"/>
        </w:rPr>
      </w:pPr>
    </w:p>
    <w:p w14:paraId="7C3422C1" w14:textId="77777777" w:rsidR="00472E2A" w:rsidRDefault="00472E2A">
      <w:pPr>
        <w:rPr>
          <w:sz w:val="2"/>
          <w:szCs w:val="2"/>
        </w:rPr>
      </w:pPr>
    </w:p>
    <w:p w14:paraId="7726439D" w14:textId="77777777" w:rsidR="00472E2A" w:rsidRDefault="00472E2A">
      <w:pPr>
        <w:rPr>
          <w:sz w:val="2"/>
          <w:szCs w:val="2"/>
        </w:rPr>
      </w:pPr>
    </w:p>
    <w:p w14:paraId="11FCE7D5" w14:textId="77777777" w:rsidR="00472E2A" w:rsidRDefault="00472E2A">
      <w:pPr>
        <w:rPr>
          <w:sz w:val="2"/>
          <w:szCs w:val="2"/>
        </w:rPr>
      </w:pPr>
    </w:p>
    <w:p w14:paraId="2E568B5B" w14:textId="77777777" w:rsidR="00472E2A" w:rsidRDefault="00472E2A">
      <w:pPr>
        <w:rPr>
          <w:sz w:val="2"/>
          <w:szCs w:val="2"/>
        </w:rPr>
      </w:pPr>
    </w:p>
    <w:p w14:paraId="492CE5A5" w14:textId="77777777" w:rsidR="00472E2A" w:rsidRDefault="00472E2A">
      <w:pPr>
        <w:rPr>
          <w:sz w:val="2"/>
          <w:szCs w:val="2"/>
        </w:rPr>
      </w:pPr>
    </w:p>
    <w:p w14:paraId="5A72BEA3" w14:textId="77777777" w:rsidR="00472E2A" w:rsidRDefault="00472E2A">
      <w:pPr>
        <w:rPr>
          <w:sz w:val="2"/>
          <w:szCs w:val="2"/>
        </w:rPr>
      </w:pPr>
    </w:p>
    <w:p w14:paraId="7F0848EE" w14:textId="77777777" w:rsidR="00472E2A" w:rsidRDefault="00472E2A">
      <w:pPr>
        <w:rPr>
          <w:sz w:val="2"/>
          <w:szCs w:val="2"/>
        </w:rPr>
      </w:pPr>
    </w:p>
    <w:p w14:paraId="7BE2CADE" w14:textId="77777777" w:rsidR="00472E2A" w:rsidRDefault="00472E2A">
      <w:pPr>
        <w:rPr>
          <w:sz w:val="2"/>
          <w:szCs w:val="2"/>
        </w:rPr>
      </w:pPr>
    </w:p>
    <w:p w14:paraId="468DA2F4" w14:textId="77777777" w:rsidR="00472E2A" w:rsidRDefault="00472E2A">
      <w:pPr>
        <w:rPr>
          <w:sz w:val="2"/>
          <w:szCs w:val="2"/>
        </w:rPr>
      </w:pPr>
    </w:p>
    <w:p w14:paraId="42B151AB" w14:textId="77777777" w:rsidR="00472E2A" w:rsidRDefault="00472E2A">
      <w:pPr>
        <w:rPr>
          <w:sz w:val="2"/>
          <w:szCs w:val="2"/>
        </w:rPr>
      </w:pPr>
    </w:p>
    <w:p w14:paraId="2796DD99" w14:textId="77777777" w:rsidR="00472E2A" w:rsidRDefault="00472E2A">
      <w:pPr>
        <w:rPr>
          <w:sz w:val="2"/>
          <w:szCs w:val="2"/>
        </w:rPr>
      </w:pPr>
    </w:p>
    <w:tbl>
      <w:tblPr>
        <w:tblStyle w:val="a4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72E2A" w14:paraId="11E3A2F7" w14:textId="77777777">
        <w:trPr>
          <w:trHeight w:val="398"/>
        </w:trPr>
        <w:tc>
          <w:tcPr>
            <w:tcW w:w="2127" w:type="dxa"/>
            <w:vMerge w:val="restart"/>
          </w:tcPr>
          <w:p w14:paraId="61BFED34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1AFBCDB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4</w:t>
            </w:r>
          </w:p>
        </w:tc>
        <w:tc>
          <w:tcPr>
            <w:tcW w:w="1346" w:type="dxa"/>
          </w:tcPr>
          <w:p w14:paraId="490EC50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6AAAE6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F1C370" w14:textId="77777777" w:rsidR="00472E2A" w:rsidRPr="00AF0A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Helvetica Neue" w:hAnsiTheme="majorHAnsi" w:cstheme="majorHAnsi"/>
                <w:color w:val="000000"/>
              </w:rPr>
              <w:t xml:space="preserve">  M.70SDM01.031.2</w:t>
            </w:r>
          </w:p>
        </w:tc>
      </w:tr>
      <w:tr w:rsidR="00472E2A" w14:paraId="3FDB223F" w14:textId="77777777">
        <w:trPr>
          <w:trHeight w:val="395"/>
        </w:trPr>
        <w:tc>
          <w:tcPr>
            <w:tcW w:w="2127" w:type="dxa"/>
            <w:vMerge/>
          </w:tcPr>
          <w:p w14:paraId="64EF9A32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56FB606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04AE535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EC111F8" w14:textId="77777777" w:rsidR="00472E2A" w:rsidRPr="00AF0A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Times New Roman" w:hAnsiTheme="majorHAnsi" w:cstheme="majorHAnsi"/>
                <w:color w:val="000000"/>
              </w:rPr>
              <w:t xml:space="preserve">  Menyusun Kebutuhan Pembelajaran dan Pengembangan</w:t>
            </w:r>
          </w:p>
        </w:tc>
      </w:tr>
      <w:tr w:rsidR="00472E2A" w14:paraId="765E8C9A" w14:textId="77777777">
        <w:trPr>
          <w:trHeight w:val="414"/>
        </w:trPr>
        <w:tc>
          <w:tcPr>
            <w:tcW w:w="5352" w:type="dxa"/>
            <w:gridSpan w:val="4"/>
          </w:tcPr>
          <w:p w14:paraId="54BDABD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B7658F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63F808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D32867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168AF4F8" w14:textId="77777777">
        <w:trPr>
          <w:trHeight w:val="1755"/>
        </w:trPr>
        <w:tc>
          <w:tcPr>
            <w:tcW w:w="5352" w:type="dxa"/>
            <w:gridSpan w:val="4"/>
          </w:tcPr>
          <w:p w14:paraId="2444E15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Menganalisis kebutuhan pembelajaran dan pengembangan</w:t>
            </w:r>
          </w:p>
          <w:p w14:paraId="01848D2A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5528223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Data dan informasi terkait kebutuhan pembelajaran dan pengembangan pekerja diidentifikasi sesuai dengan metode yang digunakan.</w:t>
            </w:r>
          </w:p>
          <w:p w14:paraId="7FB5FE1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Hasil identifikasi dianalisis untuk menentukan kebutuhan pembelajaran dan pengembangan pekerja.</w:t>
            </w:r>
          </w:p>
        </w:tc>
        <w:tc>
          <w:tcPr>
            <w:tcW w:w="535" w:type="dxa"/>
          </w:tcPr>
          <w:p w14:paraId="03E1705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A9F145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3DD296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6FAE5EAD" w14:textId="77777777">
        <w:trPr>
          <w:trHeight w:val="2049"/>
        </w:trPr>
        <w:tc>
          <w:tcPr>
            <w:tcW w:w="5352" w:type="dxa"/>
            <w:gridSpan w:val="4"/>
          </w:tcPr>
          <w:p w14:paraId="6BE494A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 Elemen: Menyusun kebutuhan pembelajaran dan pengembangan</w:t>
            </w:r>
          </w:p>
          <w:p w14:paraId="3B288EBC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DF88CB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Kebutuhan pembelajaran dan pengembangan dikompilasi berdasarkan pengelompokan yang sesuai dengan kebutuhan organisasi.</w:t>
            </w:r>
          </w:p>
          <w:p w14:paraId="633A970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2.2Prioritas pembelajaran dan pengembangan ditentukan sesuai dengan tingkat kepentingan dan ketersediaan sumberdaya di organisasi.</w:t>
            </w:r>
          </w:p>
        </w:tc>
        <w:tc>
          <w:tcPr>
            <w:tcW w:w="535" w:type="dxa"/>
          </w:tcPr>
          <w:p w14:paraId="59C0C5E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374168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7908E43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F7317D9" w14:textId="77777777" w:rsidR="00472E2A" w:rsidRDefault="00472E2A">
      <w:pPr>
        <w:rPr>
          <w:sz w:val="2"/>
          <w:szCs w:val="2"/>
        </w:rPr>
      </w:pPr>
    </w:p>
    <w:p w14:paraId="4D66A331" w14:textId="77777777" w:rsidR="00472E2A" w:rsidRDefault="00472E2A">
      <w:pPr>
        <w:rPr>
          <w:sz w:val="2"/>
          <w:szCs w:val="2"/>
        </w:rPr>
      </w:pPr>
    </w:p>
    <w:p w14:paraId="758F73F3" w14:textId="77777777" w:rsidR="00472E2A" w:rsidRDefault="00472E2A">
      <w:pPr>
        <w:rPr>
          <w:sz w:val="2"/>
          <w:szCs w:val="2"/>
        </w:rPr>
      </w:pPr>
    </w:p>
    <w:p w14:paraId="1B6039B9" w14:textId="77777777" w:rsidR="00472E2A" w:rsidRDefault="00472E2A">
      <w:pPr>
        <w:rPr>
          <w:sz w:val="2"/>
          <w:szCs w:val="2"/>
        </w:rPr>
      </w:pPr>
    </w:p>
    <w:p w14:paraId="55933F34" w14:textId="77777777" w:rsidR="00472E2A" w:rsidRDefault="00472E2A">
      <w:pPr>
        <w:rPr>
          <w:sz w:val="2"/>
          <w:szCs w:val="2"/>
        </w:rPr>
      </w:pPr>
    </w:p>
    <w:p w14:paraId="0CEC954C" w14:textId="77777777" w:rsidR="00472E2A" w:rsidRDefault="00472E2A">
      <w:pPr>
        <w:rPr>
          <w:sz w:val="2"/>
          <w:szCs w:val="2"/>
        </w:rPr>
      </w:pPr>
    </w:p>
    <w:p w14:paraId="6B282B32" w14:textId="77777777" w:rsidR="00472E2A" w:rsidRDefault="00472E2A">
      <w:pPr>
        <w:rPr>
          <w:sz w:val="2"/>
          <w:szCs w:val="2"/>
        </w:rPr>
      </w:pPr>
    </w:p>
    <w:p w14:paraId="10289036" w14:textId="77777777" w:rsidR="00AF0AA7" w:rsidRDefault="00AF0AA7">
      <w:pPr>
        <w:rPr>
          <w:sz w:val="2"/>
          <w:szCs w:val="2"/>
        </w:rPr>
      </w:pPr>
    </w:p>
    <w:p w14:paraId="19D51A4C" w14:textId="77777777" w:rsidR="00AF0AA7" w:rsidRDefault="00AF0AA7">
      <w:pPr>
        <w:rPr>
          <w:sz w:val="2"/>
          <w:szCs w:val="2"/>
        </w:rPr>
      </w:pPr>
    </w:p>
    <w:p w14:paraId="0D023186" w14:textId="77777777" w:rsidR="00AF0AA7" w:rsidRDefault="00AF0AA7">
      <w:pPr>
        <w:rPr>
          <w:sz w:val="2"/>
          <w:szCs w:val="2"/>
        </w:rPr>
      </w:pPr>
    </w:p>
    <w:p w14:paraId="38882615" w14:textId="77777777" w:rsidR="00AF0AA7" w:rsidRDefault="00AF0AA7">
      <w:pPr>
        <w:rPr>
          <w:sz w:val="2"/>
          <w:szCs w:val="2"/>
        </w:rPr>
      </w:pPr>
    </w:p>
    <w:p w14:paraId="0F4C56D3" w14:textId="77777777" w:rsidR="00AF0AA7" w:rsidRDefault="00AF0AA7">
      <w:pPr>
        <w:rPr>
          <w:sz w:val="2"/>
          <w:szCs w:val="2"/>
        </w:rPr>
      </w:pPr>
    </w:p>
    <w:p w14:paraId="1543E4FE" w14:textId="77777777" w:rsidR="00AF0AA7" w:rsidRDefault="00AF0AA7">
      <w:pPr>
        <w:rPr>
          <w:sz w:val="2"/>
          <w:szCs w:val="2"/>
        </w:rPr>
      </w:pPr>
    </w:p>
    <w:p w14:paraId="7561D912" w14:textId="77777777" w:rsidR="00AF0AA7" w:rsidRDefault="00AF0AA7">
      <w:pPr>
        <w:rPr>
          <w:sz w:val="2"/>
          <w:szCs w:val="2"/>
        </w:rPr>
      </w:pPr>
    </w:p>
    <w:p w14:paraId="11EF9A2C" w14:textId="77777777" w:rsidR="00AF0AA7" w:rsidRDefault="00AF0AA7">
      <w:pPr>
        <w:rPr>
          <w:sz w:val="2"/>
          <w:szCs w:val="2"/>
        </w:rPr>
      </w:pPr>
    </w:p>
    <w:p w14:paraId="2D0F154F" w14:textId="77777777" w:rsidR="00AF0AA7" w:rsidRDefault="00AF0AA7">
      <w:pPr>
        <w:rPr>
          <w:sz w:val="2"/>
          <w:szCs w:val="2"/>
        </w:rPr>
      </w:pPr>
    </w:p>
    <w:p w14:paraId="4A361C74" w14:textId="77777777" w:rsidR="00AF0AA7" w:rsidRDefault="00AF0AA7">
      <w:pPr>
        <w:rPr>
          <w:sz w:val="2"/>
          <w:szCs w:val="2"/>
        </w:rPr>
      </w:pPr>
    </w:p>
    <w:p w14:paraId="0D03BAC4" w14:textId="77777777" w:rsidR="00AF0AA7" w:rsidRDefault="00AF0AA7">
      <w:pPr>
        <w:rPr>
          <w:sz w:val="2"/>
          <w:szCs w:val="2"/>
        </w:rPr>
      </w:pPr>
    </w:p>
    <w:p w14:paraId="74DC2A15" w14:textId="77777777" w:rsidR="00AF0AA7" w:rsidRDefault="00AF0AA7">
      <w:pPr>
        <w:rPr>
          <w:sz w:val="2"/>
          <w:szCs w:val="2"/>
        </w:rPr>
      </w:pPr>
    </w:p>
    <w:p w14:paraId="733CB807" w14:textId="77777777" w:rsidR="00AF0AA7" w:rsidRDefault="00AF0AA7">
      <w:pPr>
        <w:rPr>
          <w:sz w:val="2"/>
          <w:szCs w:val="2"/>
        </w:rPr>
      </w:pPr>
    </w:p>
    <w:p w14:paraId="1AA76FB0" w14:textId="77777777" w:rsidR="00AF0AA7" w:rsidRDefault="00AF0AA7">
      <w:pPr>
        <w:rPr>
          <w:sz w:val="2"/>
          <w:szCs w:val="2"/>
        </w:rPr>
      </w:pPr>
    </w:p>
    <w:p w14:paraId="20DA3E90" w14:textId="77777777" w:rsidR="00AF0AA7" w:rsidRDefault="00AF0AA7">
      <w:pPr>
        <w:rPr>
          <w:sz w:val="2"/>
          <w:szCs w:val="2"/>
        </w:rPr>
      </w:pPr>
    </w:p>
    <w:p w14:paraId="3A2CD159" w14:textId="77777777" w:rsidR="00AF0AA7" w:rsidRDefault="00AF0AA7">
      <w:pPr>
        <w:rPr>
          <w:sz w:val="2"/>
          <w:szCs w:val="2"/>
        </w:rPr>
      </w:pPr>
    </w:p>
    <w:p w14:paraId="098FEE85" w14:textId="77777777" w:rsidR="00AF0AA7" w:rsidRDefault="00AF0AA7">
      <w:pPr>
        <w:rPr>
          <w:sz w:val="2"/>
          <w:szCs w:val="2"/>
        </w:rPr>
      </w:pPr>
    </w:p>
    <w:p w14:paraId="27CE33F3" w14:textId="77777777" w:rsidR="00AF0AA7" w:rsidRDefault="00AF0AA7">
      <w:pPr>
        <w:rPr>
          <w:sz w:val="2"/>
          <w:szCs w:val="2"/>
        </w:rPr>
      </w:pPr>
    </w:p>
    <w:p w14:paraId="53DBA3BF" w14:textId="77777777" w:rsidR="00AF0AA7" w:rsidRDefault="00AF0AA7">
      <w:pPr>
        <w:rPr>
          <w:sz w:val="2"/>
          <w:szCs w:val="2"/>
        </w:rPr>
      </w:pPr>
    </w:p>
    <w:p w14:paraId="3B70C38E" w14:textId="77777777" w:rsidR="00AF0AA7" w:rsidRDefault="00AF0AA7">
      <w:pPr>
        <w:rPr>
          <w:sz w:val="2"/>
          <w:szCs w:val="2"/>
        </w:rPr>
      </w:pPr>
    </w:p>
    <w:p w14:paraId="6FA4425F" w14:textId="77777777" w:rsidR="00AF0AA7" w:rsidRDefault="00AF0AA7">
      <w:pPr>
        <w:rPr>
          <w:sz w:val="2"/>
          <w:szCs w:val="2"/>
        </w:rPr>
      </w:pPr>
    </w:p>
    <w:p w14:paraId="272E78AE" w14:textId="77777777" w:rsidR="00AF0AA7" w:rsidRDefault="00AF0AA7">
      <w:pPr>
        <w:rPr>
          <w:sz w:val="2"/>
          <w:szCs w:val="2"/>
        </w:rPr>
      </w:pPr>
    </w:p>
    <w:p w14:paraId="5852C275" w14:textId="77777777" w:rsidR="00AF0AA7" w:rsidRDefault="00AF0AA7">
      <w:pPr>
        <w:rPr>
          <w:sz w:val="2"/>
          <w:szCs w:val="2"/>
        </w:rPr>
      </w:pPr>
    </w:p>
    <w:p w14:paraId="26F55860" w14:textId="77777777" w:rsidR="00AF0AA7" w:rsidRDefault="00AF0AA7">
      <w:pPr>
        <w:rPr>
          <w:sz w:val="2"/>
          <w:szCs w:val="2"/>
        </w:rPr>
      </w:pPr>
    </w:p>
    <w:p w14:paraId="5F05285C" w14:textId="77777777" w:rsidR="00AF0AA7" w:rsidRDefault="00AF0AA7">
      <w:pPr>
        <w:rPr>
          <w:sz w:val="2"/>
          <w:szCs w:val="2"/>
        </w:rPr>
      </w:pPr>
    </w:p>
    <w:p w14:paraId="2A5F3171" w14:textId="77777777" w:rsidR="00AF0AA7" w:rsidRDefault="00AF0AA7">
      <w:pPr>
        <w:rPr>
          <w:sz w:val="2"/>
          <w:szCs w:val="2"/>
        </w:rPr>
      </w:pPr>
    </w:p>
    <w:p w14:paraId="7BD49AE9" w14:textId="77777777" w:rsidR="00AF0AA7" w:rsidRDefault="00AF0AA7">
      <w:pPr>
        <w:rPr>
          <w:sz w:val="2"/>
          <w:szCs w:val="2"/>
        </w:rPr>
      </w:pPr>
    </w:p>
    <w:p w14:paraId="2D048D2F" w14:textId="77777777" w:rsidR="00AF0AA7" w:rsidRDefault="00AF0AA7">
      <w:pPr>
        <w:rPr>
          <w:sz w:val="2"/>
          <w:szCs w:val="2"/>
        </w:rPr>
      </w:pPr>
    </w:p>
    <w:p w14:paraId="4CCDCD1A" w14:textId="77777777" w:rsidR="00AF0AA7" w:rsidRDefault="00AF0AA7">
      <w:pPr>
        <w:rPr>
          <w:sz w:val="2"/>
          <w:szCs w:val="2"/>
        </w:rPr>
      </w:pPr>
    </w:p>
    <w:p w14:paraId="1E702EF1" w14:textId="77777777" w:rsidR="00AF0AA7" w:rsidRDefault="00AF0AA7">
      <w:pPr>
        <w:rPr>
          <w:sz w:val="2"/>
          <w:szCs w:val="2"/>
        </w:rPr>
      </w:pPr>
    </w:p>
    <w:p w14:paraId="488B9EAB" w14:textId="77777777" w:rsidR="00AF0AA7" w:rsidRDefault="00AF0AA7">
      <w:pPr>
        <w:rPr>
          <w:sz w:val="2"/>
          <w:szCs w:val="2"/>
        </w:rPr>
      </w:pPr>
    </w:p>
    <w:p w14:paraId="175E6973" w14:textId="77777777" w:rsidR="00AF0AA7" w:rsidRDefault="00AF0AA7">
      <w:pPr>
        <w:rPr>
          <w:sz w:val="2"/>
          <w:szCs w:val="2"/>
        </w:rPr>
      </w:pPr>
    </w:p>
    <w:p w14:paraId="4C9116B4" w14:textId="77777777" w:rsidR="00AF0AA7" w:rsidRDefault="00AF0AA7">
      <w:pPr>
        <w:rPr>
          <w:sz w:val="2"/>
          <w:szCs w:val="2"/>
        </w:rPr>
      </w:pPr>
    </w:p>
    <w:p w14:paraId="0874A5AF" w14:textId="77777777" w:rsidR="00AF0AA7" w:rsidRDefault="00AF0AA7">
      <w:pPr>
        <w:rPr>
          <w:sz w:val="2"/>
          <w:szCs w:val="2"/>
        </w:rPr>
      </w:pPr>
    </w:p>
    <w:p w14:paraId="1DC71360" w14:textId="77777777" w:rsidR="00AF0AA7" w:rsidRDefault="00AF0AA7">
      <w:pPr>
        <w:rPr>
          <w:sz w:val="2"/>
          <w:szCs w:val="2"/>
        </w:rPr>
      </w:pPr>
    </w:p>
    <w:p w14:paraId="05867DF3" w14:textId="77777777" w:rsidR="00AF0AA7" w:rsidRDefault="00AF0AA7">
      <w:pPr>
        <w:rPr>
          <w:sz w:val="2"/>
          <w:szCs w:val="2"/>
        </w:rPr>
      </w:pPr>
    </w:p>
    <w:p w14:paraId="2BE55821" w14:textId="77777777" w:rsidR="00AF0AA7" w:rsidRDefault="00AF0AA7">
      <w:pPr>
        <w:rPr>
          <w:sz w:val="2"/>
          <w:szCs w:val="2"/>
        </w:rPr>
      </w:pPr>
    </w:p>
    <w:p w14:paraId="03DB4432" w14:textId="77777777" w:rsidR="00AF0AA7" w:rsidRDefault="00AF0AA7">
      <w:pPr>
        <w:rPr>
          <w:sz w:val="2"/>
          <w:szCs w:val="2"/>
        </w:rPr>
      </w:pPr>
    </w:p>
    <w:p w14:paraId="13462B76" w14:textId="77777777" w:rsidR="00AF0AA7" w:rsidRDefault="00AF0AA7">
      <w:pPr>
        <w:rPr>
          <w:sz w:val="2"/>
          <w:szCs w:val="2"/>
        </w:rPr>
      </w:pPr>
    </w:p>
    <w:p w14:paraId="0001768E" w14:textId="77777777" w:rsidR="00AF0AA7" w:rsidRDefault="00AF0AA7">
      <w:pPr>
        <w:rPr>
          <w:sz w:val="2"/>
          <w:szCs w:val="2"/>
        </w:rPr>
      </w:pPr>
    </w:p>
    <w:p w14:paraId="1F21212E" w14:textId="77777777" w:rsidR="00AF0AA7" w:rsidRDefault="00AF0AA7">
      <w:pPr>
        <w:rPr>
          <w:sz w:val="2"/>
          <w:szCs w:val="2"/>
        </w:rPr>
      </w:pPr>
    </w:p>
    <w:p w14:paraId="6238A08B" w14:textId="77777777" w:rsidR="00AF0AA7" w:rsidRDefault="00AF0AA7">
      <w:pPr>
        <w:rPr>
          <w:sz w:val="2"/>
          <w:szCs w:val="2"/>
        </w:rPr>
      </w:pPr>
    </w:p>
    <w:p w14:paraId="4551CD4C" w14:textId="77777777" w:rsidR="00AF0AA7" w:rsidRDefault="00AF0AA7">
      <w:pPr>
        <w:rPr>
          <w:sz w:val="2"/>
          <w:szCs w:val="2"/>
        </w:rPr>
      </w:pPr>
    </w:p>
    <w:p w14:paraId="52C931B6" w14:textId="77777777" w:rsidR="00AF0AA7" w:rsidRDefault="00AF0AA7">
      <w:pPr>
        <w:rPr>
          <w:sz w:val="2"/>
          <w:szCs w:val="2"/>
        </w:rPr>
      </w:pPr>
    </w:p>
    <w:p w14:paraId="0909DC12" w14:textId="77777777" w:rsidR="00AF0AA7" w:rsidRDefault="00AF0AA7">
      <w:pPr>
        <w:rPr>
          <w:sz w:val="2"/>
          <w:szCs w:val="2"/>
        </w:rPr>
      </w:pPr>
    </w:p>
    <w:p w14:paraId="3E6EA40E" w14:textId="77777777" w:rsidR="00AF0AA7" w:rsidRDefault="00AF0AA7">
      <w:pPr>
        <w:rPr>
          <w:sz w:val="2"/>
          <w:szCs w:val="2"/>
        </w:rPr>
      </w:pPr>
    </w:p>
    <w:p w14:paraId="36635072" w14:textId="77777777" w:rsidR="00AF0AA7" w:rsidRDefault="00AF0AA7">
      <w:pPr>
        <w:rPr>
          <w:sz w:val="2"/>
          <w:szCs w:val="2"/>
        </w:rPr>
      </w:pPr>
    </w:p>
    <w:p w14:paraId="19B1525C" w14:textId="77777777" w:rsidR="00AF0AA7" w:rsidRDefault="00AF0AA7">
      <w:pPr>
        <w:rPr>
          <w:sz w:val="2"/>
          <w:szCs w:val="2"/>
        </w:rPr>
      </w:pPr>
    </w:p>
    <w:p w14:paraId="29974D96" w14:textId="77777777" w:rsidR="00AF0AA7" w:rsidRDefault="00AF0AA7">
      <w:pPr>
        <w:rPr>
          <w:sz w:val="2"/>
          <w:szCs w:val="2"/>
        </w:rPr>
      </w:pPr>
    </w:p>
    <w:p w14:paraId="00962F63" w14:textId="77777777" w:rsidR="00AF0AA7" w:rsidRDefault="00AF0AA7">
      <w:pPr>
        <w:rPr>
          <w:sz w:val="2"/>
          <w:szCs w:val="2"/>
        </w:rPr>
      </w:pPr>
    </w:p>
    <w:p w14:paraId="727FA7CF" w14:textId="77777777" w:rsidR="00AF0AA7" w:rsidRDefault="00AF0AA7">
      <w:pPr>
        <w:rPr>
          <w:sz w:val="2"/>
          <w:szCs w:val="2"/>
        </w:rPr>
      </w:pPr>
    </w:p>
    <w:p w14:paraId="3BCCB5C6" w14:textId="77777777" w:rsidR="00AF0AA7" w:rsidRDefault="00AF0AA7">
      <w:pPr>
        <w:rPr>
          <w:sz w:val="2"/>
          <w:szCs w:val="2"/>
        </w:rPr>
      </w:pPr>
    </w:p>
    <w:p w14:paraId="694B6A05" w14:textId="77777777" w:rsidR="00AF0AA7" w:rsidRDefault="00AF0AA7">
      <w:pPr>
        <w:rPr>
          <w:sz w:val="2"/>
          <w:szCs w:val="2"/>
        </w:rPr>
      </w:pPr>
    </w:p>
    <w:p w14:paraId="68CDEDF1" w14:textId="77777777" w:rsidR="00AF0AA7" w:rsidRDefault="00AF0AA7">
      <w:pPr>
        <w:rPr>
          <w:sz w:val="2"/>
          <w:szCs w:val="2"/>
        </w:rPr>
      </w:pPr>
    </w:p>
    <w:p w14:paraId="6B2279D8" w14:textId="77777777" w:rsidR="00AF0AA7" w:rsidRDefault="00AF0AA7">
      <w:pPr>
        <w:rPr>
          <w:sz w:val="2"/>
          <w:szCs w:val="2"/>
        </w:rPr>
      </w:pPr>
    </w:p>
    <w:p w14:paraId="0B66C86A" w14:textId="77777777" w:rsidR="00AF0AA7" w:rsidRDefault="00AF0AA7">
      <w:pPr>
        <w:rPr>
          <w:sz w:val="2"/>
          <w:szCs w:val="2"/>
        </w:rPr>
      </w:pPr>
    </w:p>
    <w:p w14:paraId="41864D47" w14:textId="77777777" w:rsidR="00AF0AA7" w:rsidRDefault="00AF0AA7">
      <w:pPr>
        <w:rPr>
          <w:sz w:val="2"/>
          <w:szCs w:val="2"/>
        </w:rPr>
      </w:pPr>
    </w:p>
    <w:p w14:paraId="7B0B678C" w14:textId="77777777" w:rsidR="00AF0AA7" w:rsidRDefault="00AF0AA7">
      <w:pPr>
        <w:rPr>
          <w:sz w:val="2"/>
          <w:szCs w:val="2"/>
        </w:rPr>
      </w:pPr>
    </w:p>
    <w:p w14:paraId="5E32ED64" w14:textId="77777777" w:rsidR="00AF0AA7" w:rsidRDefault="00AF0AA7">
      <w:pPr>
        <w:rPr>
          <w:sz w:val="2"/>
          <w:szCs w:val="2"/>
        </w:rPr>
      </w:pPr>
    </w:p>
    <w:p w14:paraId="79648538" w14:textId="77777777" w:rsidR="00AF0AA7" w:rsidRDefault="00AF0AA7">
      <w:pPr>
        <w:rPr>
          <w:sz w:val="2"/>
          <w:szCs w:val="2"/>
        </w:rPr>
      </w:pPr>
    </w:p>
    <w:p w14:paraId="5EC2DA47" w14:textId="77777777" w:rsidR="00AF0AA7" w:rsidRDefault="00AF0AA7">
      <w:pPr>
        <w:rPr>
          <w:sz w:val="2"/>
          <w:szCs w:val="2"/>
        </w:rPr>
      </w:pPr>
    </w:p>
    <w:p w14:paraId="5B2CDD5A" w14:textId="77777777" w:rsidR="00AF0AA7" w:rsidRDefault="00AF0AA7">
      <w:pPr>
        <w:rPr>
          <w:sz w:val="2"/>
          <w:szCs w:val="2"/>
        </w:rPr>
      </w:pPr>
    </w:p>
    <w:p w14:paraId="7887F205" w14:textId="77777777" w:rsidR="00AF0AA7" w:rsidRDefault="00AF0AA7">
      <w:pPr>
        <w:rPr>
          <w:sz w:val="2"/>
          <w:szCs w:val="2"/>
        </w:rPr>
      </w:pPr>
    </w:p>
    <w:p w14:paraId="7F0E0BE8" w14:textId="77777777" w:rsidR="00472E2A" w:rsidRDefault="00472E2A">
      <w:pPr>
        <w:rPr>
          <w:sz w:val="2"/>
          <w:szCs w:val="2"/>
        </w:rPr>
      </w:pPr>
    </w:p>
    <w:p w14:paraId="58EBAF1A" w14:textId="77777777" w:rsidR="00472E2A" w:rsidRDefault="00472E2A">
      <w:pPr>
        <w:rPr>
          <w:sz w:val="2"/>
          <w:szCs w:val="2"/>
        </w:rPr>
      </w:pPr>
    </w:p>
    <w:p w14:paraId="64A960F8" w14:textId="77777777" w:rsidR="00472E2A" w:rsidRDefault="00472E2A">
      <w:pPr>
        <w:rPr>
          <w:sz w:val="2"/>
          <w:szCs w:val="2"/>
        </w:rPr>
      </w:pPr>
    </w:p>
    <w:p w14:paraId="50F9F2D8" w14:textId="77777777" w:rsidR="00472E2A" w:rsidRDefault="00472E2A">
      <w:pPr>
        <w:rPr>
          <w:sz w:val="2"/>
          <w:szCs w:val="2"/>
        </w:rPr>
      </w:pPr>
    </w:p>
    <w:p w14:paraId="1FE61FC3" w14:textId="77777777" w:rsidR="00472E2A" w:rsidRDefault="00472E2A">
      <w:pPr>
        <w:rPr>
          <w:sz w:val="2"/>
          <w:szCs w:val="2"/>
        </w:rPr>
      </w:pPr>
    </w:p>
    <w:p w14:paraId="5A5D46C4" w14:textId="77777777" w:rsidR="00472E2A" w:rsidRDefault="00472E2A">
      <w:pPr>
        <w:rPr>
          <w:sz w:val="2"/>
          <w:szCs w:val="2"/>
        </w:rPr>
      </w:pPr>
    </w:p>
    <w:p w14:paraId="4770BF9E" w14:textId="77777777" w:rsidR="00472E2A" w:rsidRDefault="00472E2A">
      <w:pPr>
        <w:rPr>
          <w:sz w:val="2"/>
          <w:szCs w:val="2"/>
        </w:rPr>
      </w:pPr>
    </w:p>
    <w:p w14:paraId="4B73F840" w14:textId="77777777" w:rsidR="00472E2A" w:rsidRDefault="00472E2A">
      <w:pPr>
        <w:rPr>
          <w:sz w:val="2"/>
          <w:szCs w:val="2"/>
        </w:rPr>
      </w:pPr>
    </w:p>
    <w:tbl>
      <w:tblPr>
        <w:tblStyle w:val="a5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472E2A" w14:paraId="6E4FD515" w14:textId="77777777">
        <w:trPr>
          <w:trHeight w:val="398"/>
        </w:trPr>
        <w:tc>
          <w:tcPr>
            <w:tcW w:w="2127" w:type="dxa"/>
            <w:vMerge w:val="restart"/>
          </w:tcPr>
          <w:p w14:paraId="3B077FA6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29B8D95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5</w:t>
            </w:r>
          </w:p>
        </w:tc>
        <w:tc>
          <w:tcPr>
            <w:tcW w:w="1346" w:type="dxa"/>
          </w:tcPr>
          <w:p w14:paraId="33760CB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2D2678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CD97AFB" w14:textId="77777777" w:rsidR="00472E2A" w:rsidRPr="00AF0A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85"/>
              </w:tabs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Times New Roman" w:hAnsiTheme="majorHAnsi" w:cstheme="majorHAnsi"/>
                <w:color w:val="000000"/>
              </w:rPr>
              <w:t xml:space="preserve">  M.70SDM01.017.2</w:t>
            </w:r>
          </w:p>
        </w:tc>
      </w:tr>
      <w:tr w:rsidR="00472E2A" w14:paraId="4889DBB3" w14:textId="77777777">
        <w:trPr>
          <w:trHeight w:val="395"/>
        </w:trPr>
        <w:tc>
          <w:tcPr>
            <w:tcW w:w="2127" w:type="dxa"/>
            <w:vMerge/>
          </w:tcPr>
          <w:p w14:paraId="07AE8809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4DA5690E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5DBC293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686B2E6" w14:textId="77777777" w:rsidR="00472E2A" w:rsidRPr="00AF0A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Times New Roman" w:hAnsiTheme="majorHAnsi" w:cstheme="majorHAnsi"/>
                <w:color w:val="000000"/>
              </w:rPr>
              <w:t xml:space="preserve">  Melakukan Proses Rekrutmen</w:t>
            </w:r>
          </w:p>
        </w:tc>
      </w:tr>
      <w:tr w:rsidR="00472E2A" w14:paraId="18F503BD" w14:textId="77777777">
        <w:trPr>
          <w:trHeight w:val="414"/>
        </w:trPr>
        <w:tc>
          <w:tcPr>
            <w:tcW w:w="5352" w:type="dxa"/>
            <w:gridSpan w:val="4"/>
          </w:tcPr>
          <w:p w14:paraId="6BBE3A1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7BC6886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0A6C86F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008211E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63B0142E" w14:textId="77777777">
        <w:trPr>
          <w:trHeight w:val="1755"/>
        </w:trPr>
        <w:tc>
          <w:tcPr>
            <w:tcW w:w="5352" w:type="dxa"/>
            <w:gridSpan w:val="4"/>
          </w:tcPr>
          <w:p w14:paraId="0A9D2E1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Menyiapkan program rekrutment.</w:t>
            </w:r>
          </w:p>
          <w:p w14:paraId="4AFD47A9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1B2FBC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1.1Semua kebutuhan pelaksanaan rekrutmen disiapkan sesuai SOP (Standar Operasional Prosedur) organisasi.</w:t>
            </w:r>
          </w:p>
          <w:p w14:paraId="7A72715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Program rekrutmen ditawarkan ke sumber pemenuhan kebutuhan SDM sesuai standar operasional prosedur organisasi.</w:t>
            </w:r>
          </w:p>
        </w:tc>
        <w:tc>
          <w:tcPr>
            <w:tcW w:w="535" w:type="dxa"/>
          </w:tcPr>
          <w:p w14:paraId="1373D5B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DDB0B6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75219AF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3B338495" w14:textId="77777777">
        <w:trPr>
          <w:trHeight w:val="2049"/>
        </w:trPr>
        <w:tc>
          <w:tcPr>
            <w:tcW w:w="5352" w:type="dxa"/>
            <w:gridSpan w:val="4"/>
          </w:tcPr>
          <w:p w14:paraId="75031F1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 Elemen: Melaksanakan program rekrutment.</w:t>
            </w:r>
          </w:p>
          <w:p w14:paraId="13CCDBA0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5123F0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2.1Data aplikasi beserta data pendukung lainnya dari kandidat dikompilasi untuk dikaji sesuai SOP organisasi.</w:t>
            </w:r>
          </w:p>
          <w:p w14:paraId="1807AD7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2.2Hasil kajian terhadap aplikasi kandidat digunakan untuk proses seleksi sesuai SOP organisasi.</w:t>
            </w:r>
          </w:p>
        </w:tc>
        <w:tc>
          <w:tcPr>
            <w:tcW w:w="535" w:type="dxa"/>
          </w:tcPr>
          <w:p w14:paraId="7997104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358C11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6EF4AA3B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2721861" w14:textId="77777777" w:rsidR="00472E2A" w:rsidRDefault="00472E2A">
      <w:pPr>
        <w:rPr>
          <w:sz w:val="2"/>
          <w:szCs w:val="2"/>
        </w:rPr>
      </w:pPr>
    </w:p>
    <w:p w14:paraId="2E1E0952" w14:textId="77777777" w:rsidR="00472E2A" w:rsidRDefault="00472E2A">
      <w:pPr>
        <w:rPr>
          <w:sz w:val="2"/>
          <w:szCs w:val="2"/>
        </w:rPr>
      </w:pPr>
    </w:p>
    <w:p w14:paraId="51585E96" w14:textId="77777777" w:rsidR="00472E2A" w:rsidRDefault="00472E2A">
      <w:pPr>
        <w:rPr>
          <w:sz w:val="2"/>
          <w:szCs w:val="2"/>
        </w:rPr>
      </w:pPr>
    </w:p>
    <w:p w14:paraId="46318B7D" w14:textId="77777777" w:rsidR="00472E2A" w:rsidRDefault="00472E2A">
      <w:pPr>
        <w:rPr>
          <w:sz w:val="2"/>
          <w:szCs w:val="2"/>
        </w:rPr>
      </w:pPr>
    </w:p>
    <w:p w14:paraId="75C122EF" w14:textId="77777777" w:rsidR="00472E2A" w:rsidRDefault="00472E2A">
      <w:pPr>
        <w:rPr>
          <w:sz w:val="2"/>
          <w:szCs w:val="2"/>
        </w:rPr>
      </w:pPr>
    </w:p>
    <w:p w14:paraId="0D661394" w14:textId="77777777" w:rsidR="00472E2A" w:rsidRDefault="00472E2A">
      <w:pPr>
        <w:rPr>
          <w:sz w:val="2"/>
          <w:szCs w:val="2"/>
        </w:rPr>
      </w:pPr>
    </w:p>
    <w:p w14:paraId="2009C5D9" w14:textId="77777777" w:rsidR="00472E2A" w:rsidRDefault="00472E2A">
      <w:pPr>
        <w:rPr>
          <w:sz w:val="2"/>
          <w:szCs w:val="2"/>
        </w:rPr>
      </w:pPr>
    </w:p>
    <w:p w14:paraId="31F7C856" w14:textId="77777777" w:rsidR="00472E2A" w:rsidRDefault="00472E2A">
      <w:pPr>
        <w:rPr>
          <w:sz w:val="2"/>
          <w:szCs w:val="2"/>
        </w:rPr>
      </w:pPr>
    </w:p>
    <w:p w14:paraId="09CD4F0E" w14:textId="77777777" w:rsidR="00472E2A" w:rsidRDefault="00472E2A">
      <w:pPr>
        <w:rPr>
          <w:sz w:val="2"/>
          <w:szCs w:val="2"/>
        </w:rPr>
      </w:pPr>
    </w:p>
    <w:p w14:paraId="245E8E53" w14:textId="77777777" w:rsidR="00472E2A" w:rsidRDefault="00472E2A">
      <w:pPr>
        <w:rPr>
          <w:sz w:val="2"/>
          <w:szCs w:val="2"/>
        </w:rPr>
      </w:pPr>
    </w:p>
    <w:p w14:paraId="5A86CF81" w14:textId="77777777" w:rsidR="00472E2A" w:rsidRDefault="00472E2A">
      <w:pPr>
        <w:rPr>
          <w:sz w:val="2"/>
          <w:szCs w:val="2"/>
        </w:rPr>
      </w:pPr>
    </w:p>
    <w:p w14:paraId="00D38167" w14:textId="77777777" w:rsidR="00472E2A" w:rsidRDefault="00472E2A">
      <w:pPr>
        <w:rPr>
          <w:sz w:val="2"/>
          <w:szCs w:val="2"/>
        </w:rPr>
      </w:pPr>
    </w:p>
    <w:p w14:paraId="13E204E2" w14:textId="77777777" w:rsidR="00472E2A" w:rsidRDefault="00472E2A">
      <w:pPr>
        <w:rPr>
          <w:sz w:val="2"/>
          <w:szCs w:val="2"/>
        </w:rPr>
      </w:pPr>
    </w:p>
    <w:p w14:paraId="60E20700" w14:textId="77777777" w:rsidR="00472E2A" w:rsidRDefault="00472E2A">
      <w:pPr>
        <w:rPr>
          <w:sz w:val="2"/>
          <w:szCs w:val="2"/>
        </w:rPr>
      </w:pPr>
    </w:p>
    <w:p w14:paraId="292FBB43" w14:textId="77777777" w:rsidR="00AF0AA7" w:rsidRDefault="00AF0AA7">
      <w:pPr>
        <w:rPr>
          <w:sz w:val="2"/>
          <w:szCs w:val="2"/>
        </w:rPr>
      </w:pPr>
    </w:p>
    <w:tbl>
      <w:tblPr>
        <w:tblStyle w:val="a6"/>
        <w:tblpPr w:leftFromText="180" w:rightFromText="180" w:vertAnchor="text" w:tblpX="137"/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2"/>
        <w:gridCol w:w="1214"/>
        <w:gridCol w:w="307"/>
        <w:gridCol w:w="1572"/>
        <w:gridCol w:w="535"/>
        <w:gridCol w:w="540"/>
        <w:gridCol w:w="3486"/>
      </w:tblGrid>
      <w:tr w:rsidR="00472E2A" w14:paraId="424E8EEE" w14:textId="77777777" w:rsidTr="00AF0AA7">
        <w:trPr>
          <w:trHeight w:val="398"/>
        </w:trPr>
        <w:tc>
          <w:tcPr>
            <w:tcW w:w="2122" w:type="dxa"/>
            <w:vMerge w:val="restart"/>
          </w:tcPr>
          <w:p w14:paraId="5A336DFB" w14:textId="77777777" w:rsidR="00472E2A" w:rsidRDefault="00472E2A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020F0E01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6</w:t>
            </w:r>
          </w:p>
        </w:tc>
        <w:tc>
          <w:tcPr>
            <w:tcW w:w="1214" w:type="dxa"/>
          </w:tcPr>
          <w:p w14:paraId="1698EB5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0389648B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3" w:type="dxa"/>
            <w:gridSpan w:val="4"/>
          </w:tcPr>
          <w:p w14:paraId="48E2DD3F" w14:textId="77777777" w:rsidR="00472E2A" w:rsidRPr="00AF0AA7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Times New Roman" w:hAnsiTheme="majorHAnsi" w:cstheme="majorHAnsi"/>
                <w:color w:val="000000"/>
              </w:rPr>
              <w:t xml:space="preserve">  M.70SDM023.2</w:t>
            </w:r>
          </w:p>
        </w:tc>
      </w:tr>
      <w:tr w:rsidR="00472E2A" w14:paraId="7D72962F" w14:textId="77777777" w:rsidTr="00AF0AA7">
        <w:trPr>
          <w:trHeight w:val="395"/>
        </w:trPr>
        <w:tc>
          <w:tcPr>
            <w:tcW w:w="2122" w:type="dxa"/>
            <w:vMerge/>
          </w:tcPr>
          <w:p w14:paraId="5ACE2085" w14:textId="77777777" w:rsidR="00472E2A" w:rsidRDefault="00472E2A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14" w:type="dxa"/>
          </w:tcPr>
          <w:p w14:paraId="30C262E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2C596142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3" w:type="dxa"/>
            <w:gridSpan w:val="4"/>
          </w:tcPr>
          <w:p w14:paraId="7BF4E7EE" w14:textId="77777777" w:rsidR="00472E2A" w:rsidRPr="00AF0AA7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AF0AA7">
              <w:rPr>
                <w:rFonts w:asciiTheme="majorHAnsi" w:eastAsia="Times New Roman" w:hAnsiTheme="majorHAnsi" w:cstheme="majorHAnsi"/>
                <w:color w:val="000000"/>
              </w:rPr>
              <w:t xml:space="preserve">  Menyusun Sistem Remunerasi</w:t>
            </w:r>
          </w:p>
        </w:tc>
      </w:tr>
      <w:tr w:rsidR="00472E2A" w14:paraId="1544EE6B" w14:textId="77777777" w:rsidTr="00AF0AA7">
        <w:trPr>
          <w:trHeight w:val="414"/>
        </w:trPr>
        <w:tc>
          <w:tcPr>
            <w:tcW w:w="5215" w:type="dxa"/>
            <w:gridSpan w:val="4"/>
          </w:tcPr>
          <w:p w14:paraId="2FF88BAD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6D133666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151ADCFF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486" w:type="dxa"/>
          </w:tcPr>
          <w:p w14:paraId="429CD284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10CBF371" w14:textId="77777777" w:rsidTr="00AF0AA7">
        <w:trPr>
          <w:trHeight w:val="1755"/>
        </w:trPr>
        <w:tc>
          <w:tcPr>
            <w:tcW w:w="5215" w:type="dxa"/>
            <w:gridSpan w:val="4"/>
          </w:tcPr>
          <w:p w14:paraId="107B37E5" w14:textId="27E99C96" w:rsidR="00472E2A" w:rsidRPr="00AF0AA7" w:rsidRDefault="00000000" w:rsidP="00AF0AA7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rPr>
                <w:color w:val="000000"/>
                <w:sz w:val="24"/>
                <w:szCs w:val="24"/>
              </w:rPr>
            </w:pPr>
            <w:r w:rsidRPr="00AF0AA7">
              <w:rPr>
                <w:color w:val="000000"/>
                <w:sz w:val="24"/>
                <w:szCs w:val="24"/>
              </w:rPr>
              <w:t>Elemen: Menentukan Komponen Upah dan Non Upah</w:t>
            </w:r>
          </w:p>
          <w:p w14:paraId="621C086F" w14:textId="77777777" w:rsidR="00472E2A" w:rsidRDefault="00000000" w:rsidP="00AF0AA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87C65A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1.1Komponen upah dan non upah diidentifikasi sesuai dengan kebutuhan organisasi.</w:t>
            </w:r>
          </w:p>
          <w:p w14:paraId="0754EE5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Hasil identifikasi komponen upah dan non upah ditetapkan dengan mempertimbangkan strategi organisasi</w:t>
            </w:r>
          </w:p>
          <w:p w14:paraId="604879A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dan ketentuan perundangan yang berlaku.</w:t>
            </w:r>
          </w:p>
        </w:tc>
        <w:tc>
          <w:tcPr>
            <w:tcW w:w="535" w:type="dxa"/>
          </w:tcPr>
          <w:p w14:paraId="5770447A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8FFCE5F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86" w:type="dxa"/>
          </w:tcPr>
          <w:p w14:paraId="589CC204" w14:textId="77777777" w:rsidR="00472E2A" w:rsidRDefault="00472E2A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38BD26FF" w14:textId="77777777" w:rsidTr="00AF0AA7">
        <w:trPr>
          <w:trHeight w:val="2049"/>
        </w:trPr>
        <w:tc>
          <w:tcPr>
            <w:tcW w:w="5215" w:type="dxa"/>
            <w:gridSpan w:val="4"/>
          </w:tcPr>
          <w:p w14:paraId="7B46DD4F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 Elemen: Menyusun Struktur dan Skala Upah</w:t>
            </w:r>
          </w:p>
          <w:p w14:paraId="68A526CB" w14:textId="77777777" w:rsidR="00472E2A" w:rsidRDefault="00000000" w:rsidP="00AF0AA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22CE26C5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2.1Informasi penting dari internal maupun eksternal terkait struktur dan skala upah dianalisis sesuai dengan sistem remunerasi organisasi.</w:t>
            </w:r>
          </w:p>
          <w:p w14:paraId="59B2120E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2.2Struktur dan skala upah disusun </w:t>
            </w:r>
            <w:r>
              <w:rPr>
                <w:color w:val="000000"/>
                <w:sz w:val="24"/>
                <w:szCs w:val="24"/>
              </w:rPr>
              <w:lastRenderedPageBreak/>
              <w:t>berdasarkan grading yang telah ditetapkan.</w:t>
            </w:r>
          </w:p>
        </w:tc>
        <w:tc>
          <w:tcPr>
            <w:tcW w:w="535" w:type="dxa"/>
          </w:tcPr>
          <w:p w14:paraId="1F6B8FA9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lastRenderedPageBreak/>
              <w:t>☐</w:t>
            </w:r>
          </w:p>
        </w:tc>
        <w:tc>
          <w:tcPr>
            <w:tcW w:w="540" w:type="dxa"/>
          </w:tcPr>
          <w:p w14:paraId="7C73016F" w14:textId="77777777" w:rsidR="00472E2A" w:rsidRDefault="00000000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86" w:type="dxa"/>
          </w:tcPr>
          <w:p w14:paraId="630B049F" w14:textId="77777777" w:rsidR="00472E2A" w:rsidRDefault="00472E2A" w:rsidP="00AF0A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B8DD94E" w14:textId="77777777" w:rsidR="00472E2A" w:rsidRDefault="00472E2A">
      <w:pPr>
        <w:rPr>
          <w:sz w:val="2"/>
          <w:szCs w:val="2"/>
        </w:rPr>
      </w:pPr>
    </w:p>
    <w:p w14:paraId="1BD668EB" w14:textId="77777777" w:rsidR="00472E2A" w:rsidRDefault="00472E2A">
      <w:pPr>
        <w:rPr>
          <w:sz w:val="2"/>
          <w:szCs w:val="2"/>
        </w:rPr>
      </w:pPr>
    </w:p>
    <w:p w14:paraId="2FE0C558" w14:textId="77777777" w:rsidR="00472E2A" w:rsidRDefault="00472E2A">
      <w:pPr>
        <w:rPr>
          <w:sz w:val="2"/>
          <w:szCs w:val="2"/>
        </w:rPr>
      </w:pPr>
    </w:p>
    <w:p w14:paraId="5CFF8E4B" w14:textId="77777777" w:rsidR="00472E2A" w:rsidRDefault="00472E2A">
      <w:pPr>
        <w:rPr>
          <w:sz w:val="2"/>
          <w:szCs w:val="2"/>
        </w:rPr>
      </w:pPr>
    </w:p>
    <w:p w14:paraId="5302BE78" w14:textId="77777777" w:rsidR="00472E2A" w:rsidRDefault="00472E2A">
      <w:pPr>
        <w:rPr>
          <w:sz w:val="2"/>
          <w:szCs w:val="2"/>
        </w:rPr>
      </w:pPr>
    </w:p>
    <w:p w14:paraId="2B51D8A9" w14:textId="77777777" w:rsidR="00472E2A" w:rsidRDefault="00472E2A">
      <w:pPr>
        <w:rPr>
          <w:sz w:val="2"/>
          <w:szCs w:val="2"/>
        </w:rPr>
      </w:pPr>
    </w:p>
    <w:p w14:paraId="7DF1A7C7" w14:textId="77777777" w:rsidR="00472E2A" w:rsidRDefault="00472E2A">
      <w:pPr>
        <w:rPr>
          <w:sz w:val="2"/>
          <w:szCs w:val="2"/>
        </w:rPr>
      </w:pPr>
    </w:p>
    <w:tbl>
      <w:tblPr>
        <w:tblStyle w:val="a7"/>
        <w:tblpPr w:leftFromText="180" w:rightFromText="180" w:vertAnchor="text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491"/>
      </w:tblGrid>
      <w:tr w:rsidR="00472E2A" w14:paraId="4F9A705B" w14:textId="77777777" w:rsidTr="005467AC">
        <w:trPr>
          <w:trHeight w:val="398"/>
        </w:trPr>
        <w:tc>
          <w:tcPr>
            <w:tcW w:w="2127" w:type="dxa"/>
            <w:vMerge w:val="restart"/>
          </w:tcPr>
          <w:p w14:paraId="3ABE7C13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38AAA54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7</w:t>
            </w:r>
          </w:p>
        </w:tc>
        <w:tc>
          <w:tcPr>
            <w:tcW w:w="1346" w:type="dxa"/>
          </w:tcPr>
          <w:p w14:paraId="0592FCA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72F3F33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13C6E060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5467AC">
              <w:rPr>
                <w:rFonts w:asciiTheme="majorHAnsi" w:eastAsia="Times New Roman" w:hAnsiTheme="majorHAnsi" w:cstheme="majorHAnsi"/>
                <w:color w:val="000000"/>
              </w:rPr>
              <w:t xml:space="preserve">  M.70SDM01.033.02</w:t>
            </w:r>
          </w:p>
        </w:tc>
      </w:tr>
      <w:tr w:rsidR="00472E2A" w14:paraId="21EA64C6" w14:textId="77777777" w:rsidTr="005467AC">
        <w:trPr>
          <w:trHeight w:val="395"/>
        </w:trPr>
        <w:tc>
          <w:tcPr>
            <w:tcW w:w="2127" w:type="dxa"/>
            <w:vMerge/>
          </w:tcPr>
          <w:p w14:paraId="72D536B6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78A0D44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4CFCCB3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190CB69A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5467AC">
              <w:rPr>
                <w:rFonts w:asciiTheme="majorHAnsi" w:eastAsia="Times New Roman" w:hAnsiTheme="majorHAnsi" w:cstheme="majorHAnsi"/>
                <w:color w:val="000000"/>
              </w:rPr>
              <w:t xml:space="preserve">  Melaksanakan Kegiatan Pembelajaran dan</w:t>
            </w:r>
          </w:p>
          <w:p w14:paraId="17C5FF93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5467AC">
              <w:rPr>
                <w:rFonts w:asciiTheme="majorHAnsi" w:eastAsia="Times New Roman" w:hAnsiTheme="majorHAnsi" w:cstheme="majorHAnsi"/>
                <w:color w:val="000000"/>
              </w:rPr>
              <w:t xml:space="preserve">  Pengembangan</w:t>
            </w:r>
          </w:p>
        </w:tc>
      </w:tr>
      <w:tr w:rsidR="00472E2A" w14:paraId="54F425B2" w14:textId="77777777" w:rsidTr="005467AC">
        <w:trPr>
          <w:trHeight w:val="414"/>
        </w:trPr>
        <w:tc>
          <w:tcPr>
            <w:tcW w:w="5352" w:type="dxa"/>
            <w:gridSpan w:val="4"/>
          </w:tcPr>
          <w:p w14:paraId="3828C68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0F546D7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4F8ABA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491" w:type="dxa"/>
          </w:tcPr>
          <w:p w14:paraId="42DDE05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6D230174" w14:textId="77777777" w:rsidTr="005467AC">
        <w:trPr>
          <w:trHeight w:val="1755"/>
        </w:trPr>
        <w:tc>
          <w:tcPr>
            <w:tcW w:w="5352" w:type="dxa"/>
            <w:gridSpan w:val="4"/>
          </w:tcPr>
          <w:p w14:paraId="3557116E" w14:textId="21ADCFF1" w:rsidR="00472E2A" w:rsidRPr="005467AC" w:rsidRDefault="00000000" w:rsidP="002961C8">
            <w:pPr>
              <w:pStyle w:val="ListParagraph"/>
              <w:widowControl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ind w:left="416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467AC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 xml:space="preserve">Elemen: </w:t>
            </w:r>
            <w:r w:rsidRPr="005467AC">
              <w:rPr>
                <w:rFonts w:asciiTheme="majorHAnsi" w:eastAsia="Bookman Old Style" w:hAnsiTheme="majorHAnsi" w:cstheme="majorHAnsi"/>
                <w:color w:val="000000"/>
                <w:sz w:val="24"/>
                <w:szCs w:val="24"/>
              </w:rPr>
              <w:t>Mengadakan Menyiapkan sarana dan prasarana pembelajaran dan pengembangan</w:t>
            </w:r>
          </w:p>
          <w:p w14:paraId="684474C9" w14:textId="77777777" w:rsidR="00472E2A" w:rsidRPr="005467AC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rFonts w:asciiTheme="majorHAnsi" w:hAnsiTheme="majorHAnsi" w:cstheme="majorHAnsi"/>
                <w:color w:val="000000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Kriteria Unjuk Kerja:</w:t>
            </w:r>
          </w:p>
          <w:p w14:paraId="25413C55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1.1Sarana dan prasarana pembelajaran dan pengembangan diidentifikasi sesuai kebutuhan pembelajaran dan pengembangan.</w:t>
            </w:r>
          </w:p>
          <w:p w14:paraId="52B43F47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1.2 Sarana dan prasarana pembelajaran dan pengembangan diadakan disiapkan sesuai SOP (Standar Operasional Prosedur).</w:t>
            </w:r>
          </w:p>
        </w:tc>
        <w:tc>
          <w:tcPr>
            <w:tcW w:w="535" w:type="dxa"/>
          </w:tcPr>
          <w:p w14:paraId="67EC5BA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186410E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467AB949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72D0833E" w14:textId="77777777" w:rsidTr="005467AC">
        <w:trPr>
          <w:trHeight w:val="2049"/>
        </w:trPr>
        <w:tc>
          <w:tcPr>
            <w:tcW w:w="5352" w:type="dxa"/>
            <w:gridSpan w:val="4"/>
          </w:tcPr>
          <w:p w14:paraId="72FBBA78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rFonts w:asciiTheme="majorHAnsi" w:hAnsiTheme="majorHAnsi" w:cstheme="majorHAnsi"/>
                <w:b/>
                <w:color w:val="000000"/>
                <w:sz w:val="24"/>
                <w:szCs w:val="24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2.  Elemen: Melaksanakan kegiatan pembelajaran dan pengembangan</w:t>
            </w:r>
          </w:p>
          <w:p w14:paraId="3E2D8D32" w14:textId="77777777" w:rsidR="00472E2A" w:rsidRPr="005467AC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rFonts w:asciiTheme="majorHAnsi" w:hAnsiTheme="majorHAnsi" w:cstheme="majorHAnsi"/>
                <w:color w:val="000000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Kriteria Unjuk Kerja:</w:t>
            </w:r>
          </w:p>
          <w:p w14:paraId="748E9DE3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2.1Rincian pelaksanaan kegiatan pembelajaran dan pengembangan dikomunikasikan kepada pihak terkait sesuai dengan SOP.</w:t>
            </w:r>
          </w:p>
          <w:p w14:paraId="1E4C0ECB" w14:textId="77777777" w:rsidR="00472E2A" w:rsidRPr="005467AC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rFonts w:asciiTheme="majorHAnsi" w:hAnsiTheme="majorHAnsi" w:cstheme="majorHAnsi"/>
                <w:color w:val="000000"/>
                <w:sz w:val="24"/>
                <w:szCs w:val="24"/>
              </w:rPr>
            </w:pPr>
            <w:r w:rsidRPr="005467AC">
              <w:rPr>
                <w:rFonts w:asciiTheme="majorHAnsi" w:hAnsiTheme="majorHAnsi" w:cstheme="majorHAnsi"/>
                <w:color w:val="000000"/>
                <w:sz w:val="24"/>
                <w:szCs w:val="24"/>
              </w:rPr>
              <w:t>2.2Hasil pelaksanaan pembelajaran dan pengembangan didokumentasikan sesuai SOP yang berlaku di organisasi.</w:t>
            </w:r>
          </w:p>
        </w:tc>
        <w:tc>
          <w:tcPr>
            <w:tcW w:w="535" w:type="dxa"/>
          </w:tcPr>
          <w:p w14:paraId="66E0490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55D7B3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2E4D9EC4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447CAA6" w14:textId="77777777" w:rsidR="00472E2A" w:rsidRDefault="00472E2A">
      <w:pPr>
        <w:rPr>
          <w:sz w:val="2"/>
          <w:szCs w:val="2"/>
        </w:rPr>
      </w:pPr>
    </w:p>
    <w:p w14:paraId="11361627" w14:textId="77777777" w:rsidR="00472E2A" w:rsidRDefault="00472E2A">
      <w:pPr>
        <w:rPr>
          <w:sz w:val="2"/>
          <w:szCs w:val="2"/>
        </w:rPr>
      </w:pPr>
    </w:p>
    <w:p w14:paraId="62FC9375" w14:textId="77777777" w:rsidR="00472E2A" w:rsidRDefault="00472E2A">
      <w:pPr>
        <w:rPr>
          <w:sz w:val="2"/>
          <w:szCs w:val="2"/>
        </w:rPr>
      </w:pPr>
    </w:p>
    <w:p w14:paraId="5496E99F" w14:textId="77777777" w:rsidR="00472E2A" w:rsidRDefault="00472E2A">
      <w:pPr>
        <w:rPr>
          <w:sz w:val="2"/>
          <w:szCs w:val="2"/>
        </w:rPr>
      </w:pPr>
    </w:p>
    <w:p w14:paraId="3C8D4CAF" w14:textId="77777777" w:rsidR="00472E2A" w:rsidRDefault="00472E2A">
      <w:pPr>
        <w:rPr>
          <w:sz w:val="2"/>
          <w:szCs w:val="2"/>
        </w:rPr>
      </w:pPr>
    </w:p>
    <w:tbl>
      <w:tblPr>
        <w:tblStyle w:val="a8"/>
        <w:tblpPr w:leftFromText="180" w:rightFromText="180" w:vertAnchor="text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491"/>
      </w:tblGrid>
      <w:tr w:rsidR="00472E2A" w14:paraId="0F57ED29" w14:textId="77777777" w:rsidTr="002961C8">
        <w:trPr>
          <w:trHeight w:val="398"/>
        </w:trPr>
        <w:tc>
          <w:tcPr>
            <w:tcW w:w="2127" w:type="dxa"/>
            <w:vMerge w:val="restart"/>
          </w:tcPr>
          <w:p w14:paraId="13C399D6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51F16C6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8</w:t>
            </w:r>
          </w:p>
        </w:tc>
        <w:tc>
          <w:tcPr>
            <w:tcW w:w="1346" w:type="dxa"/>
          </w:tcPr>
          <w:p w14:paraId="35D9689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708E3E4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1BF7DFF8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M.70SDM01.042.2</w:t>
            </w:r>
          </w:p>
        </w:tc>
      </w:tr>
      <w:tr w:rsidR="00472E2A" w14:paraId="52F9FC73" w14:textId="77777777" w:rsidTr="002961C8">
        <w:trPr>
          <w:trHeight w:val="395"/>
        </w:trPr>
        <w:tc>
          <w:tcPr>
            <w:tcW w:w="2127" w:type="dxa"/>
            <w:vMerge/>
          </w:tcPr>
          <w:p w14:paraId="3B31FCF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07C3272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64C1508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673AB9E2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Membuat Kesepakatan Kerja</w:t>
            </w:r>
          </w:p>
        </w:tc>
      </w:tr>
      <w:tr w:rsidR="00472E2A" w14:paraId="003B65E8" w14:textId="77777777" w:rsidTr="002961C8">
        <w:trPr>
          <w:trHeight w:val="414"/>
        </w:trPr>
        <w:tc>
          <w:tcPr>
            <w:tcW w:w="5352" w:type="dxa"/>
            <w:gridSpan w:val="4"/>
          </w:tcPr>
          <w:p w14:paraId="5B56B07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27BC227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7782FE4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491" w:type="dxa"/>
          </w:tcPr>
          <w:p w14:paraId="7761DBD5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00DC4F7C" w14:textId="77777777" w:rsidTr="002961C8">
        <w:trPr>
          <w:trHeight w:val="1755"/>
        </w:trPr>
        <w:tc>
          <w:tcPr>
            <w:tcW w:w="5352" w:type="dxa"/>
            <w:gridSpan w:val="4"/>
          </w:tcPr>
          <w:p w14:paraId="01C11B9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Menentukan jenis hubungan kerja</w:t>
            </w:r>
          </w:p>
          <w:p w14:paraId="684B82E9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3EA08D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1.1Jenishubungankerjadiidentifikasisesuai ketentuan perundang-undangan yang berlaku</w:t>
            </w:r>
          </w:p>
          <w:p w14:paraId="3460E7D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Jenis hubungan kerja ditentukan sesuai kebutuhan organisasi</w:t>
            </w:r>
          </w:p>
        </w:tc>
        <w:tc>
          <w:tcPr>
            <w:tcW w:w="535" w:type="dxa"/>
          </w:tcPr>
          <w:p w14:paraId="04ABA3A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7B261D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2160279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0128EDB5" w14:textId="77777777" w:rsidTr="002961C8">
        <w:trPr>
          <w:trHeight w:val="2049"/>
        </w:trPr>
        <w:tc>
          <w:tcPr>
            <w:tcW w:w="5352" w:type="dxa"/>
            <w:gridSpan w:val="4"/>
          </w:tcPr>
          <w:p w14:paraId="1EE20A4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2.  Elemen: Membuat perjanjian kerja</w:t>
            </w:r>
          </w:p>
          <w:p w14:paraId="60B15BE0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F1E7F0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2.1Syarat-syarat dan kondisi kesepakatan kerja disusun sesuai format perjanjian kerja yang berlaku.</w:t>
            </w:r>
          </w:p>
          <w:p w14:paraId="1FFCC94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2.2Perjanjian kerja disepakati sesuai dengan hubungan kerja yang ditentukan.</w:t>
            </w:r>
          </w:p>
        </w:tc>
        <w:tc>
          <w:tcPr>
            <w:tcW w:w="535" w:type="dxa"/>
          </w:tcPr>
          <w:p w14:paraId="3FC25B1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E2C96C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2FA251CD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D899536" w14:textId="77777777" w:rsidR="00472E2A" w:rsidRDefault="00472E2A">
      <w:pPr>
        <w:rPr>
          <w:sz w:val="2"/>
          <w:szCs w:val="2"/>
        </w:rPr>
      </w:pPr>
    </w:p>
    <w:p w14:paraId="722DDED4" w14:textId="77777777" w:rsidR="00472E2A" w:rsidRDefault="00472E2A">
      <w:pPr>
        <w:rPr>
          <w:sz w:val="2"/>
          <w:szCs w:val="2"/>
        </w:rPr>
      </w:pPr>
    </w:p>
    <w:p w14:paraId="64CA5D48" w14:textId="77777777" w:rsidR="00472E2A" w:rsidRDefault="00472E2A">
      <w:pPr>
        <w:rPr>
          <w:sz w:val="2"/>
          <w:szCs w:val="2"/>
        </w:rPr>
      </w:pPr>
    </w:p>
    <w:tbl>
      <w:tblPr>
        <w:tblStyle w:val="a9"/>
        <w:tblpPr w:leftFromText="180" w:rightFromText="180" w:vertAnchor="text" w:tblpY="62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491"/>
      </w:tblGrid>
      <w:tr w:rsidR="00472E2A" w14:paraId="2A2566A2" w14:textId="77777777" w:rsidTr="002961C8">
        <w:trPr>
          <w:trHeight w:val="398"/>
        </w:trPr>
        <w:tc>
          <w:tcPr>
            <w:tcW w:w="2127" w:type="dxa"/>
            <w:vMerge w:val="restart"/>
          </w:tcPr>
          <w:p w14:paraId="42696D25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18D040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9</w:t>
            </w:r>
          </w:p>
        </w:tc>
        <w:tc>
          <w:tcPr>
            <w:tcW w:w="1346" w:type="dxa"/>
          </w:tcPr>
          <w:p w14:paraId="79E137DE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502934F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57E292C5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M.70SDM01.047.2</w:t>
            </w:r>
          </w:p>
        </w:tc>
      </w:tr>
      <w:tr w:rsidR="00472E2A" w14:paraId="714F3EBF" w14:textId="77777777" w:rsidTr="002961C8">
        <w:trPr>
          <w:trHeight w:val="395"/>
        </w:trPr>
        <w:tc>
          <w:tcPr>
            <w:tcW w:w="2127" w:type="dxa"/>
            <w:vMerge/>
          </w:tcPr>
          <w:p w14:paraId="77DF313C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4870C99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29F1F32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420913F4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Menangani Keluhan Pekerja</w:t>
            </w:r>
          </w:p>
        </w:tc>
      </w:tr>
      <w:tr w:rsidR="00472E2A" w14:paraId="6C5D6143" w14:textId="77777777" w:rsidTr="002961C8">
        <w:trPr>
          <w:trHeight w:val="414"/>
        </w:trPr>
        <w:tc>
          <w:tcPr>
            <w:tcW w:w="5352" w:type="dxa"/>
            <w:gridSpan w:val="4"/>
          </w:tcPr>
          <w:p w14:paraId="08270DB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D44ECC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83C9850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491" w:type="dxa"/>
          </w:tcPr>
          <w:p w14:paraId="07ABFED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577F95E2" w14:textId="77777777" w:rsidTr="002961C8">
        <w:trPr>
          <w:trHeight w:val="1755"/>
        </w:trPr>
        <w:tc>
          <w:tcPr>
            <w:tcW w:w="5352" w:type="dxa"/>
            <w:gridSpan w:val="4"/>
          </w:tcPr>
          <w:p w14:paraId="556946A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Menganalisis keluhan pekerja yang diterima</w:t>
            </w:r>
          </w:p>
          <w:p w14:paraId="42C7F2CC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BBA413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1.1Keluhan pekerja yang diterima diidentifikasi sesuai standar operasional prosedur.</w:t>
            </w:r>
          </w:p>
          <w:p w14:paraId="0363E0C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Hasil identifikasi keluhan pekerja dianalisis untuk menemukan akar permasalahan sesuai kategori perselisihan Hubungan Industrial.</w:t>
            </w:r>
          </w:p>
        </w:tc>
        <w:tc>
          <w:tcPr>
            <w:tcW w:w="535" w:type="dxa"/>
          </w:tcPr>
          <w:p w14:paraId="29B2DBF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DACF92E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7FE035DF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2C507F8E" w14:textId="77777777" w:rsidTr="002961C8">
        <w:trPr>
          <w:trHeight w:val="2049"/>
        </w:trPr>
        <w:tc>
          <w:tcPr>
            <w:tcW w:w="5352" w:type="dxa"/>
            <w:gridSpan w:val="4"/>
          </w:tcPr>
          <w:p w14:paraId="54A5F24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  Elemen: Menangani keluhan pekerja</w:t>
            </w:r>
          </w:p>
          <w:p w14:paraId="7D4BFB82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6FC9E2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2.1Alternatif penyelesaian keluhan pekerja ditentukan berdasarkan hasil analisis</w:t>
            </w:r>
          </w:p>
          <w:p w14:paraId="044BA4E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2.2Alternatif terbaik penyelesaian keluhan pekerja dilaksanaan sesuai standar operasional prosedur yang berlaku.</w:t>
            </w:r>
          </w:p>
        </w:tc>
        <w:tc>
          <w:tcPr>
            <w:tcW w:w="535" w:type="dxa"/>
          </w:tcPr>
          <w:p w14:paraId="65029D0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304F886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76300C30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73A36A4" w14:textId="77777777" w:rsidR="00472E2A" w:rsidRDefault="00472E2A">
      <w:pPr>
        <w:rPr>
          <w:sz w:val="2"/>
          <w:szCs w:val="2"/>
        </w:rPr>
      </w:pPr>
    </w:p>
    <w:p w14:paraId="7F4EF310" w14:textId="77777777" w:rsidR="00472E2A" w:rsidRDefault="00472E2A">
      <w:pPr>
        <w:rPr>
          <w:sz w:val="2"/>
          <w:szCs w:val="2"/>
        </w:rPr>
      </w:pPr>
    </w:p>
    <w:p w14:paraId="12CFA394" w14:textId="77777777" w:rsidR="00472E2A" w:rsidRDefault="00472E2A">
      <w:pPr>
        <w:rPr>
          <w:sz w:val="2"/>
          <w:szCs w:val="2"/>
        </w:rPr>
      </w:pPr>
    </w:p>
    <w:p w14:paraId="1B1EFBE1" w14:textId="77777777" w:rsidR="00472E2A" w:rsidRDefault="00472E2A">
      <w:pPr>
        <w:rPr>
          <w:sz w:val="2"/>
          <w:szCs w:val="2"/>
        </w:rPr>
      </w:pPr>
    </w:p>
    <w:p w14:paraId="0EB1A2FC" w14:textId="77777777" w:rsidR="00472E2A" w:rsidRDefault="00472E2A">
      <w:pPr>
        <w:rPr>
          <w:sz w:val="2"/>
          <w:szCs w:val="2"/>
        </w:rPr>
      </w:pPr>
    </w:p>
    <w:p w14:paraId="4FC65285" w14:textId="77777777" w:rsidR="00472E2A" w:rsidRDefault="00472E2A">
      <w:pPr>
        <w:rPr>
          <w:sz w:val="2"/>
          <w:szCs w:val="2"/>
        </w:rPr>
      </w:pPr>
    </w:p>
    <w:p w14:paraId="0658A245" w14:textId="77777777" w:rsidR="00472E2A" w:rsidRDefault="00472E2A">
      <w:pPr>
        <w:rPr>
          <w:sz w:val="2"/>
          <w:szCs w:val="2"/>
        </w:rPr>
      </w:pPr>
    </w:p>
    <w:p w14:paraId="1155DE67" w14:textId="77777777" w:rsidR="00472E2A" w:rsidRDefault="00472E2A">
      <w:pPr>
        <w:rPr>
          <w:sz w:val="2"/>
          <w:szCs w:val="2"/>
        </w:rPr>
      </w:pPr>
    </w:p>
    <w:p w14:paraId="2641C4C6" w14:textId="77777777" w:rsidR="00472E2A" w:rsidRDefault="00472E2A">
      <w:pPr>
        <w:rPr>
          <w:sz w:val="2"/>
          <w:szCs w:val="2"/>
        </w:rPr>
      </w:pPr>
    </w:p>
    <w:p w14:paraId="4426B1FA" w14:textId="77777777" w:rsidR="00472E2A" w:rsidRDefault="00472E2A">
      <w:pPr>
        <w:rPr>
          <w:sz w:val="2"/>
          <w:szCs w:val="2"/>
        </w:rPr>
      </w:pPr>
    </w:p>
    <w:tbl>
      <w:tblPr>
        <w:tblStyle w:val="aa"/>
        <w:tblpPr w:leftFromText="180" w:rightFromText="180" w:vertAnchor="text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491"/>
      </w:tblGrid>
      <w:tr w:rsidR="00472E2A" w14:paraId="49790C4A" w14:textId="77777777" w:rsidTr="002961C8">
        <w:trPr>
          <w:trHeight w:val="398"/>
        </w:trPr>
        <w:tc>
          <w:tcPr>
            <w:tcW w:w="2127" w:type="dxa"/>
            <w:vMerge w:val="restart"/>
          </w:tcPr>
          <w:p w14:paraId="1B8699B1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15C2D4E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10</w:t>
            </w:r>
          </w:p>
        </w:tc>
        <w:tc>
          <w:tcPr>
            <w:tcW w:w="1346" w:type="dxa"/>
          </w:tcPr>
          <w:p w14:paraId="6E6F2F5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A78BD28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44FD6E30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M.70SDM01.048.2</w:t>
            </w:r>
          </w:p>
        </w:tc>
      </w:tr>
      <w:tr w:rsidR="00472E2A" w14:paraId="374CB2FC" w14:textId="77777777" w:rsidTr="002961C8">
        <w:trPr>
          <w:trHeight w:val="395"/>
        </w:trPr>
        <w:tc>
          <w:tcPr>
            <w:tcW w:w="2127" w:type="dxa"/>
            <w:vMerge/>
          </w:tcPr>
          <w:p w14:paraId="43D95F74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052FC68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4E0C7C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6138" w:type="dxa"/>
            <w:gridSpan w:val="4"/>
          </w:tcPr>
          <w:p w14:paraId="0E5D95E9" w14:textId="77777777" w:rsidR="00472E2A" w:rsidRPr="002961C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eastAsia="Times New Roman" w:hAnsiTheme="majorHAnsi" w:cstheme="majorHAnsi"/>
                <w:color w:val="000000"/>
              </w:rPr>
            </w:pPr>
            <w:r w:rsidRPr="002961C8">
              <w:rPr>
                <w:rFonts w:asciiTheme="majorHAnsi" w:eastAsia="Times New Roman" w:hAnsiTheme="majorHAnsi" w:cstheme="majorHAnsi"/>
                <w:color w:val="000000"/>
              </w:rPr>
              <w:t xml:space="preserve">  Mengelola Proses Pelaksanaan Tindakan Disiplin</w:t>
            </w:r>
          </w:p>
        </w:tc>
      </w:tr>
      <w:tr w:rsidR="00472E2A" w14:paraId="611F51DC" w14:textId="77777777" w:rsidTr="002961C8">
        <w:trPr>
          <w:trHeight w:val="414"/>
        </w:trPr>
        <w:tc>
          <w:tcPr>
            <w:tcW w:w="5352" w:type="dxa"/>
            <w:gridSpan w:val="4"/>
          </w:tcPr>
          <w:p w14:paraId="147B2EE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4C27CE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443F6E5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491" w:type="dxa"/>
          </w:tcPr>
          <w:p w14:paraId="5079863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472E2A" w14:paraId="0B8A11A4" w14:textId="77777777" w:rsidTr="002961C8">
        <w:trPr>
          <w:trHeight w:val="1755"/>
        </w:trPr>
        <w:tc>
          <w:tcPr>
            <w:tcW w:w="5352" w:type="dxa"/>
            <w:gridSpan w:val="4"/>
          </w:tcPr>
          <w:p w14:paraId="0994494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Elemen: Mengelola proses penegakan disiplin</w:t>
            </w:r>
          </w:p>
          <w:p w14:paraId="18CAFE69" w14:textId="77777777" w:rsidR="00472E2A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3E8EB3AC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1.1Indikasi pelanggaran disiplin diteliti untuk menentukan jenis pelanggaran disiplin dan tingkat pemberian sanksi sesuai daftar pelangaran disiplin.</w:t>
            </w:r>
          </w:p>
          <w:p w14:paraId="038FA9CD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1.2 Hasil penelitian direkomendasikan kepada pemangku jabatan terkait untuk mendapatkan persetujuan pelaksanaan penetapan pemberian sanksi</w:t>
            </w:r>
          </w:p>
        </w:tc>
        <w:tc>
          <w:tcPr>
            <w:tcW w:w="535" w:type="dxa"/>
          </w:tcPr>
          <w:p w14:paraId="3971C88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D27DA6F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5CF3AEE9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1C6D0BAE" w14:textId="77777777" w:rsidTr="002961C8">
        <w:trPr>
          <w:trHeight w:val="2049"/>
        </w:trPr>
        <w:tc>
          <w:tcPr>
            <w:tcW w:w="5352" w:type="dxa"/>
            <w:gridSpan w:val="4"/>
          </w:tcPr>
          <w:p w14:paraId="4AD370C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2.  Elemen: Memfasilitasi penerapan sanksi disiplin</w:t>
            </w:r>
          </w:p>
          <w:p w14:paraId="2C999473" w14:textId="77777777" w:rsidR="00472E2A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AE0CEAE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2.1Pemberian sanksi disiplin difasilitasi agar atasan pelanggar disiplin dapat menyampaikannya sesuai dengan standar standar operasional prosedur</w:t>
            </w:r>
          </w:p>
          <w:p w14:paraId="3D65A6F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2.2Proses pemberian sanksi pelanggaran disiplin didokumentasi sesuai dengan standar operasional prosedur organisasi.</w:t>
            </w:r>
          </w:p>
        </w:tc>
        <w:tc>
          <w:tcPr>
            <w:tcW w:w="535" w:type="dxa"/>
          </w:tcPr>
          <w:p w14:paraId="7FC2ABE3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6A492E14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491" w:type="dxa"/>
          </w:tcPr>
          <w:p w14:paraId="1479B6F8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1E65E5E9" w14:textId="77777777" w:rsidR="00472E2A" w:rsidRDefault="00472E2A">
      <w:pPr>
        <w:rPr>
          <w:sz w:val="2"/>
          <w:szCs w:val="2"/>
        </w:rPr>
      </w:pPr>
    </w:p>
    <w:p w14:paraId="4631CB00" w14:textId="77777777" w:rsidR="00472E2A" w:rsidRDefault="00472E2A">
      <w:pPr>
        <w:rPr>
          <w:sz w:val="2"/>
          <w:szCs w:val="2"/>
        </w:rPr>
      </w:pPr>
    </w:p>
    <w:p w14:paraId="7F45910B" w14:textId="77777777" w:rsidR="00472E2A" w:rsidRDefault="00472E2A">
      <w:pPr>
        <w:rPr>
          <w:sz w:val="2"/>
          <w:szCs w:val="2"/>
        </w:rPr>
      </w:pPr>
    </w:p>
    <w:p w14:paraId="2ADA4F3B" w14:textId="77777777" w:rsidR="00472E2A" w:rsidRDefault="00472E2A">
      <w:pPr>
        <w:rPr>
          <w:sz w:val="2"/>
          <w:szCs w:val="2"/>
        </w:rPr>
      </w:pPr>
    </w:p>
    <w:p w14:paraId="141E4435" w14:textId="77777777" w:rsidR="00472E2A" w:rsidRDefault="00472E2A">
      <w:pPr>
        <w:rPr>
          <w:sz w:val="2"/>
          <w:szCs w:val="2"/>
        </w:rPr>
      </w:pPr>
    </w:p>
    <w:p w14:paraId="1FDD671C" w14:textId="77777777" w:rsidR="00472E2A" w:rsidRDefault="00472E2A">
      <w:pPr>
        <w:rPr>
          <w:sz w:val="2"/>
          <w:szCs w:val="2"/>
        </w:rPr>
      </w:pPr>
    </w:p>
    <w:p w14:paraId="0BC96867" w14:textId="77777777" w:rsidR="00472E2A" w:rsidRDefault="00472E2A">
      <w:pPr>
        <w:rPr>
          <w:sz w:val="2"/>
          <w:szCs w:val="2"/>
        </w:rPr>
      </w:pPr>
    </w:p>
    <w:p w14:paraId="48B6F8FB" w14:textId="77777777" w:rsidR="00472E2A" w:rsidRDefault="00472E2A">
      <w:pPr>
        <w:rPr>
          <w:sz w:val="2"/>
          <w:szCs w:val="2"/>
        </w:rPr>
      </w:pPr>
      <w:bookmarkStart w:id="0" w:name="_gjdgxs" w:colFirst="0" w:colLast="0"/>
      <w:bookmarkEnd w:id="0"/>
    </w:p>
    <w:p w14:paraId="2E7A8C8D" w14:textId="77777777" w:rsidR="00472E2A" w:rsidRDefault="00472E2A">
      <w:pPr>
        <w:rPr>
          <w:sz w:val="2"/>
          <w:szCs w:val="2"/>
        </w:rPr>
      </w:pPr>
    </w:p>
    <w:p w14:paraId="2E6ECF1F" w14:textId="77777777" w:rsidR="00472E2A" w:rsidRDefault="00472E2A">
      <w:pPr>
        <w:rPr>
          <w:sz w:val="2"/>
          <w:szCs w:val="2"/>
        </w:rPr>
      </w:pPr>
    </w:p>
    <w:tbl>
      <w:tblPr>
        <w:tblStyle w:val="ab"/>
        <w:tblpPr w:leftFromText="180" w:rightFromText="180" w:vertAnchor="text"/>
        <w:tblW w:w="100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10"/>
        <w:gridCol w:w="1914"/>
        <w:gridCol w:w="3385"/>
      </w:tblGrid>
      <w:tr w:rsidR="00472E2A" w14:paraId="7AF2B97E" w14:textId="77777777" w:rsidTr="002961C8">
        <w:trPr>
          <w:trHeight w:val="267"/>
        </w:trPr>
        <w:tc>
          <w:tcPr>
            <w:tcW w:w="4710" w:type="dxa"/>
            <w:tcBorders>
              <w:bottom w:val="nil"/>
            </w:tcBorders>
          </w:tcPr>
          <w:p w14:paraId="6C0CA03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Rekomendasi Untuk Asesi:</w:t>
            </w:r>
          </w:p>
        </w:tc>
        <w:tc>
          <w:tcPr>
            <w:tcW w:w="5299" w:type="dxa"/>
            <w:gridSpan w:val="2"/>
            <w:tcBorders>
              <w:bottom w:val="single" w:sz="4" w:space="0" w:color="000000"/>
            </w:tcBorders>
          </w:tcPr>
          <w:p w14:paraId="3B6A6007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Asesi </w:t>
            </w:r>
          </w:p>
        </w:tc>
      </w:tr>
      <w:tr w:rsidR="00472E2A" w14:paraId="4F7F6FC5" w14:textId="77777777" w:rsidTr="002961C8">
        <w:trPr>
          <w:trHeight w:val="378"/>
        </w:trPr>
        <w:tc>
          <w:tcPr>
            <w:tcW w:w="4710" w:type="dxa"/>
            <w:vMerge w:val="restart"/>
            <w:tcBorders>
              <w:top w:val="nil"/>
            </w:tcBorders>
          </w:tcPr>
          <w:p w14:paraId="4CC30584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color w:val="000000"/>
                <w:sz w:val="18"/>
                <w:szCs w:val="18"/>
              </w:rPr>
            </w:pPr>
          </w:p>
          <w:p w14:paraId="70B784C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</w:rPr>
            </w:pPr>
            <w:r>
              <w:rPr>
                <w:color w:val="000000"/>
              </w:rPr>
              <w:t xml:space="preserve">Asesmen dapat / </w:t>
            </w:r>
            <w:r>
              <w:rPr>
                <w:strike/>
                <w:color w:val="000000"/>
              </w:rPr>
              <w:t>tidak dapat</w:t>
            </w:r>
            <w:r>
              <w:rPr>
                <w:color w:val="000000"/>
              </w:rPr>
              <w:t xml:space="preserve"> dilanjutkan</w:t>
            </w:r>
          </w:p>
          <w:p w14:paraId="4B6D8861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/>
              <w:ind w:left="107"/>
              <w:rPr>
                <w:color w:val="000000"/>
              </w:rPr>
            </w:pPr>
          </w:p>
        </w:tc>
        <w:tc>
          <w:tcPr>
            <w:tcW w:w="19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5D32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7"/>
              <w:rPr>
                <w:color w:val="000000"/>
              </w:rPr>
            </w:pPr>
            <w:r>
              <w:rPr>
                <w:color w:val="000000"/>
              </w:rPr>
              <w:t>Nama :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301F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</w:p>
        </w:tc>
      </w:tr>
      <w:tr w:rsidR="00472E2A" w14:paraId="65192DE1" w14:textId="77777777" w:rsidTr="002961C8">
        <w:trPr>
          <w:trHeight w:val="829"/>
        </w:trPr>
        <w:tc>
          <w:tcPr>
            <w:tcW w:w="4710" w:type="dxa"/>
            <w:vMerge/>
            <w:tcBorders>
              <w:top w:val="nil"/>
            </w:tcBorders>
          </w:tcPr>
          <w:p w14:paraId="66EFA8E3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tcBorders>
              <w:top w:val="single" w:sz="4" w:space="0" w:color="000000"/>
              <w:right w:val="single" w:sz="4" w:space="0" w:color="000000"/>
            </w:tcBorders>
          </w:tcPr>
          <w:p w14:paraId="132F01E1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</w:tcBorders>
          </w:tcPr>
          <w:p w14:paraId="0D67E06B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7AECA0C8" w14:textId="77777777" w:rsidTr="002961C8">
        <w:trPr>
          <w:trHeight w:val="260"/>
        </w:trPr>
        <w:tc>
          <w:tcPr>
            <w:tcW w:w="4710" w:type="dxa"/>
            <w:vMerge/>
            <w:tcBorders>
              <w:top w:val="nil"/>
            </w:tcBorders>
          </w:tcPr>
          <w:p w14:paraId="1201F5BF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99" w:type="dxa"/>
            <w:gridSpan w:val="2"/>
            <w:tcBorders>
              <w:bottom w:val="single" w:sz="4" w:space="0" w:color="000000"/>
            </w:tcBorders>
          </w:tcPr>
          <w:p w14:paraId="703D4E2A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Ditinjau Oleh Asesor : </w:t>
            </w:r>
          </w:p>
        </w:tc>
      </w:tr>
      <w:tr w:rsidR="00472E2A" w14:paraId="63721228" w14:textId="77777777" w:rsidTr="002961C8">
        <w:trPr>
          <w:trHeight w:val="517"/>
        </w:trPr>
        <w:tc>
          <w:tcPr>
            <w:tcW w:w="4710" w:type="dxa"/>
            <w:vMerge/>
            <w:tcBorders>
              <w:top w:val="nil"/>
            </w:tcBorders>
          </w:tcPr>
          <w:p w14:paraId="62E11EDA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9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97752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Nama :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1374BB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  <w:tr w:rsidR="00472E2A" w14:paraId="179BE479" w14:textId="77777777" w:rsidTr="002961C8">
        <w:trPr>
          <w:trHeight w:val="346"/>
        </w:trPr>
        <w:tc>
          <w:tcPr>
            <w:tcW w:w="4710" w:type="dxa"/>
            <w:vMerge/>
            <w:tcBorders>
              <w:top w:val="nil"/>
            </w:tcBorders>
          </w:tcPr>
          <w:p w14:paraId="2A2F7BD9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FC36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No. Reg: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E8F4B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4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472E2A" w14:paraId="0D21116D" w14:textId="77777777" w:rsidTr="002961C8">
        <w:trPr>
          <w:trHeight w:val="774"/>
        </w:trPr>
        <w:tc>
          <w:tcPr>
            <w:tcW w:w="4710" w:type="dxa"/>
            <w:vMerge/>
            <w:tcBorders>
              <w:top w:val="nil"/>
            </w:tcBorders>
          </w:tcPr>
          <w:p w14:paraId="5298C096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4" w:type="dxa"/>
            <w:tcBorders>
              <w:top w:val="single" w:sz="4" w:space="0" w:color="000000"/>
              <w:right w:val="single" w:sz="4" w:space="0" w:color="000000"/>
            </w:tcBorders>
          </w:tcPr>
          <w:p w14:paraId="49211109" w14:textId="77777777" w:rsidR="00472E2A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384" w:type="dxa"/>
            <w:tcBorders>
              <w:top w:val="single" w:sz="4" w:space="0" w:color="000000"/>
              <w:left w:val="single" w:sz="4" w:space="0" w:color="000000"/>
            </w:tcBorders>
          </w:tcPr>
          <w:p w14:paraId="1497583E" w14:textId="77777777" w:rsidR="00472E2A" w:rsidRDefault="00472E2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48A64057" w14:textId="77777777" w:rsidR="00472E2A" w:rsidRDefault="00472E2A">
      <w:pPr>
        <w:rPr>
          <w:sz w:val="2"/>
          <w:szCs w:val="2"/>
        </w:rPr>
      </w:pPr>
    </w:p>
    <w:p w14:paraId="2CFF16DC" w14:textId="77777777" w:rsidR="00472E2A" w:rsidRDefault="00472E2A">
      <w:pPr>
        <w:rPr>
          <w:sz w:val="2"/>
          <w:szCs w:val="2"/>
        </w:rPr>
      </w:pPr>
    </w:p>
    <w:p w14:paraId="511CB3D0" w14:textId="77777777" w:rsidR="00472E2A" w:rsidRDefault="00472E2A">
      <w:pPr>
        <w:rPr>
          <w:sz w:val="2"/>
          <w:szCs w:val="2"/>
        </w:rPr>
      </w:pPr>
    </w:p>
    <w:p w14:paraId="552B0DC0" w14:textId="77777777" w:rsidR="00472E2A" w:rsidRDefault="00472E2A">
      <w:pPr>
        <w:rPr>
          <w:sz w:val="2"/>
          <w:szCs w:val="2"/>
        </w:rPr>
      </w:pPr>
    </w:p>
    <w:p w14:paraId="6FBB5AC2" w14:textId="77777777" w:rsidR="00472E2A" w:rsidRDefault="00472E2A">
      <w:pPr>
        <w:rPr>
          <w:sz w:val="2"/>
          <w:szCs w:val="2"/>
        </w:rPr>
      </w:pPr>
    </w:p>
    <w:p w14:paraId="0195C6C8" w14:textId="77777777" w:rsidR="00472E2A" w:rsidRDefault="00472E2A">
      <w:pPr>
        <w:rPr>
          <w:sz w:val="2"/>
          <w:szCs w:val="2"/>
        </w:rPr>
      </w:pPr>
    </w:p>
    <w:p w14:paraId="69F79556" w14:textId="77777777" w:rsidR="00472E2A" w:rsidRDefault="00472E2A">
      <w:pPr>
        <w:rPr>
          <w:sz w:val="2"/>
          <w:szCs w:val="2"/>
        </w:rPr>
      </w:pPr>
    </w:p>
    <w:p w14:paraId="5A28E44D" w14:textId="77777777" w:rsidR="00472E2A" w:rsidRDefault="00472E2A">
      <w:pPr>
        <w:rPr>
          <w:sz w:val="2"/>
          <w:szCs w:val="2"/>
        </w:rPr>
      </w:pPr>
    </w:p>
    <w:p w14:paraId="6DCB3E07" w14:textId="77777777" w:rsidR="00472E2A" w:rsidRDefault="00472E2A">
      <w:pPr>
        <w:rPr>
          <w:sz w:val="2"/>
          <w:szCs w:val="2"/>
        </w:rPr>
      </w:pPr>
    </w:p>
    <w:p w14:paraId="29178D81" w14:textId="77777777" w:rsidR="00472E2A" w:rsidRDefault="00472E2A">
      <w:pPr>
        <w:rPr>
          <w:sz w:val="2"/>
          <w:szCs w:val="2"/>
        </w:rPr>
      </w:pPr>
    </w:p>
    <w:p w14:paraId="079C4431" w14:textId="77777777" w:rsidR="00472E2A" w:rsidRDefault="00472E2A">
      <w:pPr>
        <w:rPr>
          <w:sz w:val="2"/>
          <w:szCs w:val="2"/>
        </w:rPr>
      </w:pPr>
    </w:p>
    <w:p w14:paraId="10F0B35E" w14:textId="77777777" w:rsidR="00472E2A" w:rsidRDefault="00472E2A">
      <w:pPr>
        <w:rPr>
          <w:sz w:val="2"/>
          <w:szCs w:val="2"/>
        </w:rPr>
      </w:pPr>
    </w:p>
    <w:p w14:paraId="7D1DCD06" w14:textId="77777777" w:rsidR="00472E2A" w:rsidRDefault="00472E2A">
      <w:pPr>
        <w:rPr>
          <w:sz w:val="2"/>
          <w:szCs w:val="2"/>
        </w:rPr>
      </w:pPr>
    </w:p>
    <w:p w14:paraId="7B4F6200" w14:textId="77777777" w:rsidR="00472E2A" w:rsidRDefault="00472E2A">
      <w:pPr>
        <w:rPr>
          <w:sz w:val="2"/>
          <w:szCs w:val="2"/>
        </w:rPr>
      </w:pPr>
    </w:p>
    <w:p w14:paraId="2F6F9FE6" w14:textId="77777777" w:rsidR="00472E2A" w:rsidRDefault="00472E2A">
      <w:pPr>
        <w:rPr>
          <w:sz w:val="2"/>
          <w:szCs w:val="2"/>
        </w:rPr>
      </w:pPr>
    </w:p>
    <w:p w14:paraId="685604CE" w14:textId="77777777" w:rsidR="00472E2A" w:rsidRDefault="00472E2A">
      <w:pPr>
        <w:rPr>
          <w:sz w:val="2"/>
          <w:szCs w:val="2"/>
        </w:rPr>
      </w:pPr>
    </w:p>
    <w:p w14:paraId="47035343" w14:textId="77777777" w:rsidR="00472E2A" w:rsidRDefault="00472E2A">
      <w:pPr>
        <w:rPr>
          <w:sz w:val="2"/>
          <w:szCs w:val="2"/>
        </w:rPr>
      </w:pPr>
    </w:p>
    <w:p w14:paraId="659E17EA" w14:textId="77777777" w:rsidR="00472E2A" w:rsidRDefault="00472E2A">
      <w:pPr>
        <w:rPr>
          <w:sz w:val="2"/>
          <w:szCs w:val="2"/>
        </w:rPr>
      </w:pPr>
    </w:p>
    <w:p w14:paraId="7D085F65" w14:textId="77777777" w:rsidR="00472E2A" w:rsidRDefault="00472E2A">
      <w:pPr>
        <w:rPr>
          <w:sz w:val="2"/>
          <w:szCs w:val="2"/>
        </w:rPr>
      </w:pPr>
    </w:p>
    <w:p w14:paraId="45409B67" w14:textId="77777777" w:rsidR="00472E2A" w:rsidRDefault="00472E2A">
      <w:pPr>
        <w:rPr>
          <w:sz w:val="2"/>
          <w:szCs w:val="2"/>
        </w:rPr>
      </w:pPr>
    </w:p>
    <w:p w14:paraId="5A96A60B" w14:textId="77777777" w:rsidR="00472E2A" w:rsidRDefault="00472E2A">
      <w:pPr>
        <w:rPr>
          <w:sz w:val="2"/>
          <w:szCs w:val="2"/>
        </w:rPr>
      </w:pPr>
    </w:p>
    <w:p w14:paraId="606CD5DA" w14:textId="77777777" w:rsidR="00472E2A" w:rsidRDefault="00472E2A">
      <w:pPr>
        <w:rPr>
          <w:sz w:val="2"/>
          <w:szCs w:val="2"/>
        </w:rPr>
      </w:pPr>
    </w:p>
    <w:p w14:paraId="4A54EE93" w14:textId="77777777" w:rsidR="00472E2A" w:rsidRDefault="00472E2A">
      <w:pPr>
        <w:rPr>
          <w:sz w:val="2"/>
          <w:szCs w:val="2"/>
        </w:rPr>
      </w:pPr>
    </w:p>
    <w:p w14:paraId="37516A33" w14:textId="77777777" w:rsidR="00472E2A" w:rsidRDefault="00472E2A">
      <w:pPr>
        <w:rPr>
          <w:sz w:val="2"/>
          <w:szCs w:val="2"/>
        </w:rPr>
      </w:pPr>
    </w:p>
    <w:p w14:paraId="4963F67A" w14:textId="77777777" w:rsidR="00472E2A" w:rsidRDefault="00472E2A">
      <w:pPr>
        <w:rPr>
          <w:sz w:val="2"/>
          <w:szCs w:val="2"/>
        </w:rPr>
      </w:pPr>
    </w:p>
    <w:p w14:paraId="1AF378E5" w14:textId="77777777" w:rsidR="00472E2A" w:rsidRDefault="00472E2A">
      <w:pPr>
        <w:rPr>
          <w:sz w:val="2"/>
          <w:szCs w:val="2"/>
        </w:rPr>
      </w:pPr>
    </w:p>
    <w:p w14:paraId="0971A31D" w14:textId="77777777" w:rsidR="00472E2A" w:rsidRDefault="00472E2A">
      <w:pPr>
        <w:rPr>
          <w:sz w:val="2"/>
          <w:szCs w:val="2"/>
        </w:rPr>
      </w:pPr>
    </w:p>
    <w:p w14:paraId="678B52AB" w14:textId="77777777" w:rsidR="00472E2A" w:rsidRDefault="00472E2A">
      <w:pPr>
        <w:rPr>
          <w:sz w:val="2"/>
          <w:szCs w:val="2"/>
        </w:rPr>
      </w:pPr>
    </w:p>
    <w:p w14:paraId="66EF60BB" w14:textId="77777777" w:rsidR="00472E2A" w:rsidRDefault="00472E2A">
      <w:pPr>
        <w:rPr>
          <w:sz w:val="2"/>
          <w:szCs w:val="2"/>
        </w:rPr>
      </w:pPr>
    </w:p>
    <w:p w14:paraId="085ED462" w14:textId="77777777" w:rsidR="00472E2A" w:rsidRDefault="00472E2A">
      <w:pPr>
        <w:rPr>
          <w:sz w:val="2"/>
          <w:szCs w:val="2"/>
        </w:rPr>
      </w:pPr>
    </w:p>
    <w:p w14:paraId="39065D0A" w14:textId="77777777" w:rsidR="00472E2A" w:rsidRDefault="00472E2A">
      <w:pPr>
        <w:rPr>
          <w:sz w:val="2"/>
          <w:szCs w:val="2"/>
        </w:rPr>
      </w:pPr>
    </w:p>
    <w:p w14:paraId="442C0D44" w14:textId="77777777" w:rsidR="00472E2A" w:rsidRDefault="00472E2A">
      <w:pPr>
        <w:rPr>
          <w:sz w:val="2"/>
          <w:szCs w:val="2"/>
        </w:rPr>
      </w:pPr>
    </w:p>
    <w:p w14:paraId="6905D23A" w14:textId="77777777" w:rsidR="00472E2A" w:rsidRDefault="00472E2A">
      <w:pPr>
        <w:rPr>
          <w:sz w:val="2"/>
          <w:szCs w:val="2"/>
        </w:rPr>
      </w:pPr>
    </w:p>
    <w:p w14:paraId="1F5EE3D3" w14:textId="77777777" w:rsidR="00472E2A" w:rsidRDefault="00472E2A">
      <w:pPr>
        <w:rPr>
          <w:sz w:val="2"/>
          <w:szCs w:val="2"/>
        </w:rPr>
      </w:pPr>
    </w:p>
    <w:p w14:paraId="1656C695" w14:textId="77777777" w:rsidR="00472E2A" w:rsidRDefault="00472E2A">
      <w:pPr>
        <w:rPr>
          <w:sz w:val="2"/>
          <w:szCs w:val="2"/>
        </w:rPr>
      </w:pPr>
    </w:p>
    <w:p w14:paraId="1A0D0D0F" w14:textId="77777777" w:rsidR="00472E2A" w:rsidRDefault="00472E2A">
      <w:pPr>
        <w:rPr>
          <w:sz w:val="2"/>
          <w:szCs w:val="2"/>
        </w:rPr>
      </w:pPr>
    </w:p>
    <w:p w14:paraId="01BAC481" w14:textId="77777777" w:rsidR="00472E2A" w:rsidRDefault="00472E2A">
      <w:pPr>
        <w:rPr>
          <w:sz w:val="2"/>
          <w:szCs w:val="2"/>
        </w:rPr>
      </w:pPr>
    </w:p>
    <w:p w14:paraId="75114A59" w14:textId="77777777" w:rsidR="00472E2A" w:rsidRDefault="00472E2A">
      <w:pPr>
        <w:rPr>
          <w:sz w:val="2"/>
          <w:szCs w:val="2"/>
        </w:rPr>
      </w:pPr>
    </w:p>
    <w:p w14:paraId="335E2F19" w14:textId="77777777" w:rsidR="00472E2A" w:rsidRDefault="00472E2A">
      <w:pPr>
        <w:rPr>
          <w:sz w:val="2"/>
          <w:szCs w:val="2"/>
        </w:rPr>
      </w:pPr>
    </w:p>
    <w:p w14:paraId="3F4198BD" w14:textId="77777777" w:rsidR="00472E2A" w:rsidRDefault="00472E2A">
      <w:pPr>
        <w:rPr>
          <w:sz w:val="2"/>
          <w:szCs w:val="2"/>
        </w:rPr>
      </w:pPr>
    </w:p>
    <w:p w14:paraId="528D6F83" w14:textId="77777777" w:rsidR="00472E2A" w:rsidRDefault="00472E2A">
      <w:pPr>
        <w:rPr>
          <w:sz w:val="2"/>
          <w:szCs w:val="2"/>
        </w:rPr>
      </w:pPr>
    </w:p>
    <w:p w14:paraId="16FBE12A" w14:textId="77777777" w:rsidR="00472E2A" w:rsidRDefault="00472E2A">
      <w:pPr>
        <w:rPr>
          <w:sz w:val="2"/>
          <w:szCs w:val="2"/>
        </w:rPr>
      </w:pPr>
    </w:p>
    <w:p w14:paraId="57F9C34D" w14:textId="77777777" w:rsidR="00472E2A" w:rsidRDefault="00472E2A">
      <w:pPr>
        <w:rPr>
          <w:sz w:val="2"/>
          <w:szCs w:val="2"/>
        </w:rPr>
      </w:pPr>
    </w:p>
    <w:p w14:paraId="23C63FE9" w14:textId="77777777" w:rsidR="00472E2A" w:rsidRDefault="00472E2A">
      <w:pPr>
        <w:rPr>
          <w:sz w:val="2"/>
          <w:szCs w:val="2"/>
        </w:rPr>
      </w:pPr>
    </w:p>
    <w:p w14:paraId="078E8672" w14:textId="77777777" w:rsidR="00472E2A" w:rsidRDefault="00472E2A">
      <w:pPr>
        <w:rPr>
          <w:sz w:val="2"/>
          <w:szCs w:val="2"/>
        </w:rPr>
      </w:pPr>
    </w:p>
    <w:p w14:paraId="01C86AC1" w14:textId="77777777" w:rsidR="00472E2A" w:rsidRDefault="00472E2A">
      <w:pPr>
        <w:rPr>
          <w:sz w:val="2"/>
          <w:szCs w:val="2"/>
        </w:rPr>
      </w:pPr>
    </w:p>
    <w:p w14:paraId="00B42F74" w14:textId="77777777" w:rsidR="00472E2A" w:rsidRDefault="00472E2A">
      <w:pPr>
        <w:rPr>
          <w:sz w:val="2"/>
          <w:szCs w:val="2"/>
        </w:rPr>
      </w:pPr>
    </w:p>
    <w:p w14:paraId="1B8D379B" w14:textId="77777777" w:rsidR="00472E2A" w:rsidRDefault="00472E2A">
      <w:pPr>
        <w:rPr>
          <w:sz w:val="2"/>
          <w:szCs w:val="2"/>
        </w:rPr>
      </w:pPr>
    </w:p>
    <w:p w14:paraId="139B0435" w14:textId="77777777" w:rsidR="00472E2A" w:rsidRDefault="00472E2A">
      <w:pPr>
        <w:rPr>
          <w:sz w:val="2"/>
          <w:szCs w:val="2"/>
        </w:rPr>
      </w:pPr>
    </w:p>
    <w:p w14:paraId="3CFD0FDA" w14:textId="77777777" w:rsidR="00472E2A" w:rsidRDefault="00472E2A">
      <w:pPr>
        <w:rPr>
          <w:sz w:val="2"/>
          <w:szCs w:val="2"/>
        </w:rPr>
      </w:pPr>
    </w:p>
    <w:p w14:paraId="5355EEEE" w14:textId="77777777" w:rsidR="00472E2A" w:rsidRDefault="00472E2A">
      <w:pPr>
        <w:rPr>
          <w:sz w:val="2"/>
          <w:szCs w:val="2"/>
        </w:rPr>
      </w:pPr>
    </w:p>
    <w:p w14:paraId="22BC029E" w14:textId="77777777" w:rsidR="00472E2A" w:rsidRDefault="00472E2A">
      <w:pPr>
        <w:rPr>
          <w:sz w:val="2"/>
          <w:szCs w:val="2"/>
        </w:rPr>
      </w:pPr>
    </w:p>
    <w:p w14:paraId="21BD3F4B" w14:textId="77777777" w:rsidR="00472E2A" w:rsidRDefault="00472E2A">
      <w:pPr>
        <w:rPr>
          <w:sz w:val="2"/>
          <w:szCs w:val="2"/>
        </w:rPr>
      </w:pPr>
    </w:p>
    <w:p w14:paraId="7431D631" w14:textId="77777777" w:rsidR="00472E2A" w:rsidRDefault="00472E2A">
      <w:pPr>
        <w:rPr>
          <w:sz w:val="2"/>
          <w:szCs w:val="2"/>
        </w:rPr>
      </w:pPr>
    </w:p>
    <w:p w14:paraId="36F30D9D" w14:textId="77777777" w:rsidR="00472E2A" w:rsidRDefault="00472E2A">
      <w:pPr>
        <w:rPr>
          <w:sz w:val="2"/>
          <w:szCs w:val="2"/>
        </w:rPr>
      </w:pPr>
    </w:p>
    <w:p w14:paraId="255E0499" w14:textId="77777777" w:rsidR="00472E2A" w:rsidRDefault="00472E2A">
      <w:pPr>
        <w:rPr>
          <w:sz w:val="2"/>
          <w:szCs w:val="2"/>
        </w:rPr>
      </w:pPr>
    </w:p>
    <w:p w14:paraId="22E31CC7" w14:textId="77777777" w:rsidR="00472E2A" w:rsidRDefault="00472E2A">
      <w:pPr>
        <w:rPr>
          <w:sz w:val="2"/>
          <w:szCs w:val="2"/>
        </w:rPr>
      </w:pPr>
    </w:p>
    <w:p w14:paraId="7DD3C4CC" w14:textId="77777777" w:rsidR="00472E2A" w:rsidRDefault="00472E2A">
      <w:pPr>
        <w:rPr>
          <w:sz w:val="2"/>
          <w:szCs w:val="2"/>
        </w:rPr>
      </w:pPr>
    </w:p>
    <w:p w14:paraId="4031C364" w14:textId="77777777" w:rsidR="00472E2A" w:rsidRDefault="00472E2A">
      <w:pPr>
        <w:rPr>
          <w:sz w:val="2"/>
          <w:szCs w:val="2"/>
        </w:rPr>
      </w:pPr>
    </w:p>
    <w:p w14:paraId="5021A1C7" w14:textId="77777777" w:rsidR="00472E2A" w:rsidRDefault="00472E2A">
      <w:pPr>
        <w:rPr>
          <w:sz w:val="2"/>
          <w:szCs w:val="2"/>
        </w:rPr>
      </w:pPr>
    </w:p>
    <w:p w14:paraId="35482FF4" w14:textId="77777777" w:rsidR="00472E2A" w:rsidRDefault="00472E2A">
      <w:pPr>
        <w:rPr>
          <w:sz w:val="2"/>
          <w:szCs w:val="2"/>
        </w:rPr>
      </w:pPr>
    </w:p>
    <w:p w14:paraId="2D646342" w14:textId="77777777" w:rsidR="00472E2A" w:rsidRDefault="00472E2A">
      <w:pPr>
        <w:rPr>
          <w:sz w:val="2"/>
          <w:szCs w:val="2"/>
        </w:rPr>
      </w:pPr>
    </w:p>
    <w:p w14:paraId="7F40969E" w14:textId="77777777" w:rsidR="00472E2A" w:rsidRDefault="00472E2A">
      <w:pPr>
        <w:rPr>
          <w:sz w:val="2"/>
          <w:szCs w:val="2"/>
        </w:rPr>
      </w:pPr>
    </w:p>
    <w:p w14:paraId="6BDF1BB7" w14:textId="77777777" w:rsidR="00472E2A" w:rsidRDefault="00472E2A">
      <w:pPr>
        <w:rPr>
          <w:sz w:val="2"/>
          <w:szCs w:val="2"/>
        </w:rPr>
      </w:pPr>
    </w:p>
    <w:p w14:paraId="6937201B" w14:textId="77777777" w:rsidR="00472E2A" w:rsidRDefault="00472E2A">
      <w:pPr>
        <w:rPr>
          <w:sz w:val="2"/>
          <w:szCs w:val="2"/>
        </w:rPr>
      </w:pPr>
    </w:p>
    <w:p w14:paraId="02D7A9EB" w14:textId="77777777" w:rsidR="00472E2A" w:rsidRDefault="00472E2A">
      <w:pPr>
        <w:rPr>
          <w:sz w:val="2"/>
          <w:szCs w:val="2"/>
        </w:rPr>
      </w:pPr>
    </w:p>
    <w:p w14:paraId="269E4462" w14:textId="77777777" w:rsidR="00472E2A" w:rsidRDefault="00472E2A">
      <w:pPr>
        <w:rPr>
          <w:sz w:val="2"/>
          <w:szCs w:val="2"/>
        </w:rPr>
      </w:pPr>
    </w:p>
    <w:p w14:paraId="20B23D4C" w14:textId="77777777" w:rsidR="00472E2A" w:rsidRDefault="00472E2A">
      <w:pPr>
        <w:rPr>
          <w:sz w:val="2"/>
          <w:szCs w:val="2"/>
        </w:rPr>
      </w:pPr>
    </w:p>
    <w:p w14:paraId="70E640FB" w14:textId="77777777" w:rsidR="00472E2A" w:rsidRDefault="00472E2A">
      <w:pPr>
        <w:rPr>
          <w:sz w:val="2"/>
          <w:szCs w:val="2"/>
        </w:rPr>
      </w:pPr>
    </w:p>
    <w:p w14:paraId="4C57DC1D" w14:textId="77777777" w:rsidR="00472E2A" w:rsidRDefault="00472E2A">
      <w:pPr>
        <w:rPr>
          <w:sz w:val="2"/>
          <w:szCs w:val="2"/>
        </w:rPr>
      </w:pPr>
    </w:p>
    <w:p w14:paraId="61A412FC" w14:textId="77777777" w:rsidR="00472E2A" w:rsidRDefault="00472E2A">
      <w:pPr>
        <w:rPr>
          <w:sz w:val="2"/>
          <w:szCs w:val="2"/>
        </w:rPr>
      </w:pPr>
    </w:p>
    <w:p w14:paraId="6E792E34" w14:textId="77777777" w:rsidR="00472E2A" w:rsidRDefault="00472E2A">
      <w:pPr>
        <w:rPr>
          <w:sz w:val="2"/>
          <w:szCs w:val="2"/>
        </w:rPr>
      </w:pPr>
    </w:p>
    <w:p w14:paraId="39EE66DE" w14:textId="77777777" w:rsidR="00472E2A" w:rsidRDefault="00472E2A">
      <w:pPr>
        <w:rPr>
          <w:sz w:val="2"/>
          <w:szCs w:val="2"/>
        </w:rPr>
      </w:pPr>
    </w:p>
    <w:p w14:paraId="09ED34BC" w14:textId="77777777" w:rsidR="00472E2A" w:rsidRDefault="00472E2A">
      <w:pPr>
        <w:rPr>
          <w:sz w:val="2"/>
          <w:szCs w:val="2"/>
        </w:rPr>
      </w:pPr>
    </w:p>
    <w:p w14:paraId="6C0CBADB" w14:textId="77777777" w:rsidR="00472E2A" w:rsidRDefault="00472E2A">
      <w:pPr>
        <w:rPr>
          <w:sz w:val="2"/>
          <w:szCs w:val="2"/>
        </w:rPr>
      </w:pPr>
    </w:p>
    <w:p w14:paraId="3F6943FE" w14:textId="77777777" w:rsidR="00472E2A" w:rsidRDefault="00472E2A">
      <w:pPr>
        <w:rPr>
          <w:sz w:val="2"/>
          <w:szCs w:val="2"/>
        </w:rPr>
      </w:pPr>
    </w:p>
    <w:p w14:paraId="4462386C" w14:textId="77777777" w:rsidR="00472E2A" w:rsidRDefault="00472E2A">
      <w:pPr>
        <w:rPr>
          <w:sz w:val="2"/>
          <w:szCs w:val="2"/>
        </w:rPr>
      </w:pPr>
    </w:p>
    <w:p w14:paraId="071B5636" w14:textId="77777777" w:rsidR="00472E2A" w:rsidRDefault="00472E2A">
      <w:pPr>
        <w:rPr>
          <w:sz w:val="2"/>
          <w:szCs w:val="2"/>
        </w:rPr>
      </w:pPr>
    </w:p>
    <w:p w14:paraId="3EC71A54" w14:textId="77777777" w:rsidR="00472E2A" w:rsidRDefault="00472E2A">
      <w:pPr>
        <w:rPr>
          <w:sz w:val="2"/>
          <w:szCs w:val="2"/>
        </w:rPr>
      </w:pPr>
    </w:p>
    <w:p w14:paraId="7749D1A5" w14:textId="77777777" w:rsidR="00472E2A" w:rsidRDefault="00472E2A">
      <w:pPr>
        <w:rPr>
          <w:sz w:val="2"/>
          <w:szCs w:val="2"/>
        </w:rPr>
      </w:pPr>
    </w:p>
    <w:p w14:paraId="65FC8B91" w14:textId="77777777" w:rsidR="00472E2A" w:rsidRDefault="00472E2A">
      <w:pPr>
        <w:rPr>
          <w:sz w:val="2"/>
          <w:szCs w:val="2"/>
        </w:rPr>
      </w:pPr>
    </w:p>
    <w:p w14:paraId="248337C8" w14:textId="77777777" w:rsidR="00472E2A" w:rsidRDefault="00472E2A">
      <w:pPr>
        <w:rPr>
          <w:sz w:val="2"/>
          <w:szCs w:val="2"/>
        </w:rPr>
      </w:pPr>
    </w:p>
    <w:p w14:paraId="58FFC208" w14:textId="77777777" w:rsidR="00472E2A" w:rsidRDefault="00472E2A">
      <w:pPr>
        <w:rPr>
          <w:sz w:val="2"/>
          <w:szCs w:val="2"/>
        </w:rPr>
      </w:pPr>
    </w:p>
    <w:p w14:paraId="66C38698" w14:textId="77777777" w:rsidR="00472E2A" w:rsidRDefault="00472E2A">
      <w:pPr>
        <w:rPr>
          <w:sz w:val="2"/>
          <w:szCs w:val="2"/>
        </w:rPr>
      </w:pPr>
    </w:p>
    <w:p w14:paraId="760F5F50" w14:textId="77777777" w:rsidR="00472E2A" w:rsidRDefault="00472E2A">
      <w:pPr>
        <w:rPr>
          <w:sz w:val="2"/>
          <w:szCs w:val="2"/>
        </w:rPr>
      </w:pPr>
    </w:p>
    <w:p w14:paraId="46C8880F" w14:textId="77777777" w:rsidR="00472E2A" w:rsidRDefault="00472E2A">
      <w:pPr>
        <w:rPr>
          <w:sz w:val="2"/>
          <w:szCs w:val="2"/>
        </w:rPr>
      </w:pPr>
    </w:p>
    <w:p w14:paraId="16187501" w14:textId="77777777" w:rsidR="00472E2A" w:rsidRDefault="00472E2A">
      <w:pPr>
        <w:rPr>
          <w:sz w:val="2"/>
          <w:szCs w:val="2"/>
        </w:rPr>
      </w:pPr>
    </w:p>
    <w:p w14:paraId="434D5AC4" w14:textId="77777777" w:rsidR="00472E2A" w:rsidRDefault="00472E2A">
      <w:pPr>
        <w:rPr>
          <w:sz w:val="2"/>
          <w:szCs w:val="2"/>
        </w:rPr>
      </w:pPr>
    </w:p>
    <w:p w14:paraId="099FDBE9" w14:textId="77777777" w:rsidR="00472E2A" w:rsidRDefault="00472E2A">
      <w:pPr>
        <w:rPr>
          <w:sz w:val="2"/>
          <w:szCs w:val="2"/>
        </w:rPr>
      </w:pPr>
    </w:p>
    <w:p w14:paraId="54C430CA" w14:textId="77777777" w:rsidR="00472E2A" w:rsidRDefault="00472E2A">
      <w:pPr>
        <w:rPr>
          <w:sz w:val="2"/>
          <w:szCs w:val="2"/>
        </w:rPr>
      </w:pPr>
    </w:p>
    <w:p w14:paraId="0590A99A" w14:textId="77777777" w:rsidR="00472E2A" w:rsidRDefault="00472E2A">
      <w:pPr>
        <w:rPr>
          <w:sz w:val="2"/>
          <w:szCs w:val="2"/>
        </w:rPr>
      </w:pPr>
    </w:p>
    <w:p w14:paraId="19C721DC" w14:textId="77777777" w:rsidR="00472E2A" w:rsidRDefault="00472E2A">
      <w:pPr>
        <w:rPr>
          <w:sz w:val="2"/>
          <w:szCs w:val="2"/>
        </w:rPr>
      </w:pPr>
    </w:p>
    <w:p w14:paraId="076AAF25" w14:textId="77777777" w:rsidR="00472E2A" w:rsidRDefault="00472E2A">
      <w:pPr>
        <w:rPr>
          <w:sz w:val="2"/>
          <w:szCs w:val="2"/>
        </w:rPr>
      </w:pPr>
    </w:p>
    <w:p w14:paraId="22CDD717" w14:textId="77777777" w:rsidR="00472E2A" w:rsidRDefault="00472E2A">
      <w:pPr>
        <w:rPr>
          <w:sz w:val="2"/>
          <w:szCs w:val="2"/>
        </w:rPr>
      </w:pPr>
    </w:p>
    <w:p w14:paraId="4DC14D1E" w14:textId="77777777" w:rsidR="00472E2A" w:rsidRDefault="00472E2A">
      <w:pPr>
        <w:rPr>
          <w:sz w:val="2"/>
          <w:szCs w:val="2"/>
        </w:rPr>
      </w:pPr>
    </w:p>
    <w:sectPr w:rsidR="00472E2A" w:rsidSect="004B6D3F">
      <w:headerReference w:type="default" r:id="rId7"/>
      <w:footerReference w:type="default" r:id="rId8"/>
      <w:pgSz w:w="11910" w:h="16850"/>
      <w:pgMar w:top="1420" w:right="560" w:bottom="280" w:left="99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9F0FB" w14:textId="77777777" w:rsidR="00DA0F42" w:rsidRDefault="00DA0F42">
      <w:r>
        <w:separator/>
      </w:r>
    </w:p>
  </w:endnote>
  <w:endnote w:type="continuationSeparator" w:id="0">
    <w:p w14:paraId="37046732" w14:textId="77777777" w:rsidR="00DA0F42" w:rsidRDefault="00DA0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 Neue">
    <w:charset w:val="00"/>
    <w:family w:val="auto"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7D330F" w14:textId="6A89DA56" w:rsidR="00472E2A" w:rsidRDefault="004B6D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154"/>
      <w:jc w:val="center"/>
      <w:rPr>
        <w:color w:val="FF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66432" behindDoc="1" locked="0" layoutInCell="1" hidden="0" allowOverlap="1" wp14:anchorId="3D6548FA" wp14:editId="15F62D34">
              <wp:simplePos x="0" y="0"/>
              <wp:positionH relativeFrom="page">
                <wp:posOffset>609600</wp:posOffset>
              </wp:positionH>
              <wp:positionV relativeFrom="paragraph">
                <wp:posOffset>8890</wp:posOffset>
              </wp:positionV>
              <wp:extent cx="6094095" cy="273050"/>
              <wp:effectExtent l="0" t="0" r="20955" b="1270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094095" cy="273050"/>
                        <a:chOff x="2181150" y="3647900"/>
                        <a:chExt cx="6336050" cy="264200"/>
                      </a:xfrm>
                    </wpg:grpSpPr>
                    <wpg:grpSp>
                      <wpg:cNvPr id="930822637" name="Group 930822637"/>
                      <wpg:cNvGrpSpPr/>
                      <wpg:grpSpPr>
                        <a:xfrm>
                          <a:off x="2181160" y="3654270"/>
                          <a:ext cx="6329680" cy="251460"/>
                          <a:chOff x="0" y="0"/>
                          <a:chExt cx="64811" cy="2514"/>
                        </a:xfrm>
                      </wpg:grpSpPr>
                      <wps:wsp>
                        <wps:cNvPr id="575952944" name="Rectangle 575952944"/>
                        <wps:cNvSpPr/>
                        <wps:spPr>
                          <a:xfrm>
                            <a:off x="0" y="0"/>
                            <a:ext cx="64800" cy="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E910C9E" w14:textId="77777777" w:rsidR="004B6D3F" w:rsidRDefault="004B6D3F" w:rsidP="004B6D3F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335175601" name="Straight Arrow Connector 1335175601"/>
                        <wps:cNvCnPr/>
                        <wps:spPr>
                          <a:xfrm>
                            <a:off x="0" y="0"/>
                            <a:ext cx="64793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460747138" name="Rectangle 1460747138"/>
                        <wps:cNvSpPr/>
                        <wps:spPr>
                          <a:xfrm>
                            <a:off x="62292" y="0"/>
                            <a:ext cx="2519" cy="2514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6940D994" w14:textId="77777777" w:rsidR="004B6D3F" w:rsidRDefault="004B6D3F" w:rsidP="004B6D3F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D6548FA" id="Group 9" o:spid="_x0000_s1027" style="position:absolute;left:0;text-align:left;margin-left:48pt;margin-top:.7pt;width:479.85pt;height:21.5pt;z-index:-251650048;mso-wrap-distance-left:0;mso-wrap-distance-right:0;mso-position-horizontal-relative:page;mso-width-relative:margin;mso-height-relative:margin" coordorigin="21811,36479" coordsize="63360,2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">
              <v:group id="Group 930822637" o:spid="_x0000_s1028" style="position:absolute;left:21811;top:36542;width:63297;height:2515" coordsize="6481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">
                <v:rect id="Rectangle 575952944" o:spid="_x0000_s1029" style="position:absolute;width:64800;height:2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1E910C9E" w14:textId="77777777" w:rsidR="004B6D3F" w:rsidRDefault="004B6D3F" w:rsidP="004B6D3F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335175601" o:spid="_x0000_s1030" type="#_x0000_t32" style="position:absolute;width:647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" strokecolor="#5b9bd5">
                  <v:stroke joinstyle="miter"/>
                </v:shape>
                <v:rect id="Rectangle 1460747138" o:spid="_x0000_s1031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" fillcolor="#5b9bd5" strokecolor="#5b9bd5" strokeweight="1pt">
                  <v:stroke startarrowwidth="narrow" startarrowlength="short" endarrowwidth="narrow" endarrowlength="short"/>
                  <v:textbox inset="2.53958mm,2.53958mm,2.53958mm,2.53958mm">
                    <w:txbxContent>
                      <w:p w14:paraId="6940D994" w14:textId="77777777" w:rsidR="004B6D3F" w:rsidRDefault="004B6D3F" w:rsidP="004B6D3F">
                        <w:pPr>
                          <w:textDirection w:val="btLr"/>
                        </w:pP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  <w:r w:rsidR="00000000">
      <w:rPr>
        <w:color w:val="FF0000"/>
        <w:sz w:val="16"/>
        <w:szCs w:val="16"/>
      </w:rPr>
      <w:t>FR.APL.02.</w:t>
    </w:r>
    <w:r w:rsidR="00000000">
      <w:rPr>
        <w:i/>
        <w:color w:val="000000"/>
        <w:sz w:val="16"/>
        <w:szCs w:val="16"/>
      </w:rPr>
      <w:t xml:space="preserve">Asesmen Mandiri  </w:t>
    </w:r>
    <w:r w:rsidR="00000000">
      <w:rPr>
        <w:b/>
        <w:color w:val="000000"/>
      </w:rPr>
      <w:t>I</w:t>
    </w:r>
    <w:r w:rsidR="00000000">
      <w:rPr>
        <w:color w:val="000000"/>
        <w:sz w:val="16"/>
        <w:szCs w:val="16"/>
      </w:rPr>
      <w:t xml:space="preserve">SKM-865-012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Rev. 00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LSP MSDM Nusantara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>2023</w:t>
    </w:r>
    <w:r w:rsidR="00000000">
      <w:rPr>
        <w:b/>
        <w:color w:val="000000"/>
        <w:sz w:val="16"/>
        <w:szCs w:val="16"/>
      </w:rPr>
      <w:tab/>
    </w:r>
    <w:r w:rsidR="00000000">
      <w:rPr>
        <w:color w:val="000000"/>
        <w:sz w:val="16"/>
        <w:szCs w:val="16"/>
      </w:rPr>
      <w:t xml:space="preserve">            </w:t>
    </w:r>
    <w:r w:rsidR="00000000">
      <w:rPr>
        <w:b/>
        <w:color w:val="000000"/>
        <w:sz w:val="16"/>
        <w:szCs w:val="16"/>
      </w:rPr>
      <w:fldChar w:fldCharType="begin"/>
    </w:r>
    <w:r w:rsidR="00000000">
      <w:rPr>
        <w:b/>
        <w:color w:val="000000"/>
        <w:sz w:val="16"/>
        <w:szCs w:val="16"/>
      </w:rPr>
      <w:instrText>PAGE</w:instrText>
    </w:r>
    <w:r w:rsidR="00000000">
      <w:rPr>
        <w:b/>
        <w:color w:val="000000"/>
        <w:sz w:val="16"/>
        <w:szCs w:val="16"/>
      </w:rPr>
      <w:fldChar w:fldCharType="separate"/>
    </w:r>
    <w:r>
      <w:rPr>
        <w:b/>
        <w:noProof/>
        <w:color w:val="000000"/>
        <w:sz w:val="16"/>
        <w:szCs w:val="16"/>
      </w:rPr>
      <w:t>1</w:t>
    </w:r>
    <w:r w:rsidR="00000000">
      <w:rPr>
        <w:b/>
        <w:color w:val="000000"/>
        <w:sz w:val="16"/>
        <w:szCs w:val="16"/>
      </w:rPr>
      <w:fldChar w:fldCharType="end"/>
    </w:r>
    <w:r w:rsidR="00000000">
      <w:rPr>
        <w:b/>
        <w:color w:val="000000"/>
        <w:sz w:val="16"/>
        <w:szCs w:val="16"/>
      </w:rPr>
      <w:tab/>
    </w:r>
    <w:r w:rsidR="00000000">
      <w:rPr>
        <w:b/>
        <w:color w:val="000000"/>
        <w:sz w:val="16"/>
        <w:szCs w:val="16"/>
      </w:rPr>
      <w:tab/>
    </w:r>
    <w:r w:rsidR="00000000">
      <w:rPr>
        <w:color w:val="000000"/>
      </w:rPr>
      <w:tab/>
    </w:r>
    <w:r w:rsidR="00000000">
      <w:rPr>
        <w:noProof/>
      </w:rPr>
      <mc:AlternateContent>
        <mc:Choice Requires="wpg">
          <w:drawing>
            <wp:anchor distT="0" distB="0" distL="0" distR="0" simplePos="0" relativeHeight="251660288" behindDoc="1" locked="0" layoutInCell="1" hidden="0" allowOverlap="1" wp14:anchorId="37AEF7AA" wp14:editId="4E600B86">
              <wp:simplePos x="0" y="0"/>
              <wp:positionH relativeFrom="column">
                <wp:posOffset>-114299</wp:posOffset>
              </wp:positionH>
              <wp:positionV relativeFrom="paragraph">
                <wp:posOffset>0</wp:posOffset>
              </wp:positionV>
              <wp:extent cx="6329680" cy="251460"/>
              <wp:effectExtent l="0" t="0" r="0" b="0"/>
              <wp:wrapNone/>
              <wp:docPr id="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29680" cy="251460"/>
                        <a:chOff x="2181150" y="3647900"/>
                        <a:chExt cx="6336050" cy="264200"/>
                      </a:xfrm>
                    </wpg:grpSpPr>
                    <wpg:grpSp>
                      <wpg:cNvPr id="218986682" name="Group 218986682"/>
                      <wpg:cNvGrpSpPr/>
                      <wpg:grpSpPr>
                        <a:xfrm>
                          <a:off x="2181160" y="3654270"/>
                          <a:ext cx="6329680" cy="251460"/>
                          <a:chOff x="0" y="0"/>
                          <a:chExt cx="64811" cy="2514"/>
                        </a:xfrm>
                      </wpg:grpSpPr>
                      <wps:wsp>
                        <wps:cNvPr id="493520521" name="Rectangle 493520521"/>
                        <wps:cNvSpPr/>
                        <wps:spPr>
                          <a:xfrm>
                            <a:off x="0" y="0"/>
                            <a:ext cx="64800" cy="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5A6FA8E" w14:textId="77777777" w:rsidR="00472E2A" w:rsidRDefault="00472E2A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95926419" name="Straight Arrow Connector 395926419"/>
                        <wps:cNvCnPr/>
                        <wps:spPr>
                          <a:xfrm>
                            <a:off x="0" y="0"/>
                            <a:ext cx="64793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1082133597" name="Rectangle 1082133597"/>
                        <wps:cNvSpPr/>
                        <wps:spPr>
                          <a:xfrm>
                            <a:off x="62292" y="0"/>
                            <a:ext cx="2519" cy="2514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16573447" w14:textId="77777777" w:rsidR="00472E2A" w:rsidRDefault="00472E2A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-114299</wp:posOffset>
              </wp:positionH>
              <wp:positionV relativeFrom="paragraph">
                <wp:posOffset>0</wp:posOffset>
              </wp:positionV>
              <wp:extent cx="6329680" cy="251460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9680" cy="2514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CF6F37" w14:textId="77777777" w:rsidR="00DA0F42" w:rsidRDefault="00DA0F42">
      <w:r>
        <w:separator/>
      </w:r>
    </w:p>
  </w:footnote>
  <w:footnote w:type="continuationSeparator" w:id="0">
    <w:p w14:paraId="4AB5A9A6" w14:textId="77777777" w:rsidR="00DA0F42" w:rsidRDefault="00DA0F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F72B9" w14:textId="32CC8151" w:rsidR="00472E2A" w:rsidRDefault="004B6D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213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5587B020" wp14:editId="1BFFB0BF">
          <wp:simplePos x="0" y="0"/>
          <wp:positionH relativeFrom="column">
            <wp:posOffset>5233035</wp:posOffset>
          </wp:positionH>
          <wp:positionV relativeFrom="paragraph">
            <wp:posOffset>-88900</wp:posOffset>
          </wp:positionV>
          <wp:extent cx="842645" cy="534035"/>
          <wp:effectExtent l="0" t="0" r="0" b="0"/>
          <wp:wrapSquare wrapText="bothSides" distT="0" distB="0" distL="114300" distR="114300"/>
          <wp:docPr id="1240482072" name="image2.jpg" descr="G:\lsp\logo lsp msdm nusantar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G:\lsp\logo lsp msdm nusantara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2645" cy="53403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4384" behindDoc="1" locked="0" layoutInCell="1" hidden="0" allowOverlap="1" wp14:anchorId="01B19577" wp14:editId="266B7A9B">
          <wp:simplePos x="0" y="0"/>
          <wp:positionH relativeFrom="margin">
            <wp:align>left</wp:align>
          </wp:positionH>
          <wp:positionV relativeFrom="paragraph">
            <wp:posOffset>-19050</wp:posOffset>
          </wp:positionV>
          <wp:extent cx="930275" cy="349250"/>
          <wp:effectExtent l="0" t="0" r="3175" b="0"/>
          <wp:wrapNone/>
          <wp:docPr id="139440422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275" cy="349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hidden="0" allowOverlap="1" wp14:anchorId="37097281" wp14:editId="4C81C275">
              <wp:simplePos x="0" y="0"/>
              <wp:positionH relativeFrom="page">
                <wp:align>center</wp:align>
              </wp:positionH>
              <wp:positionV relativeFrom="paragraph">
                <wp:posOffset>-146050</wp:posOffset>
              </wp:positionV>
              <wp:extent cx="7029450" cy="10058400"/>
              <wp:effectExtent l="0" t="0" r="19050" b="19050"/>
              <wp:wrapNone/>
              <wp:docPr id="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9450" cy="10058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9050" cap="flat" cmpd="dbl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656774E9" w14:textId="77777777" w:rsidR="004B6D3F" w:rsidRDefault="004B6D3F" w:rsidP="004B6D3F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097281" id="Rectangle 8" o:spid="_x0000_s1026" style="position:absolute;margin-left:0;margin-top:-11.5pt;width:553.5pt;height:11in;z-index:-251654144;visibility:visible;mso-wrap-style:square;mso-width-percent:0;mso-height-percent:0;mso-wrap-distance-left:0;mso-wrap-distance-top:0;mso-wrap-distance-right:0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" strokeweight="1.5pt">
              <v:stroke startarrowwidth="narrow" startarrowlength="short" endarrowwidth="narrow" endarrowlength="short" linestyle="thinThin"/>
              <v:textbox inset="2.53958mm,1.2694mm,2.53958mm,1.2694mm">
                <w:txbxContent>
                  <w:p w14:paraId="656774E9" w14:textId="77777777" w:rsidR="004B6D3F" w:rsidRDefault="004B6D3F" w:rsidP="004B6D3F">
                    <w:pPr>
                      <w:jc w:val="center"/>
                      <w:textDirection w:val="btLr"/>
                    </w:pPr>
                  </w:p>
                </w:txbxContent>
              </v:textbox>
              <w10:wrap anchorx="page"/>
            </v:rect>
          </w:pict>
        </mc:Fallback>
      </mc:AlternateContent>
    </w:r>
    <w:r w:rsidR="00000000">
      <w:rPr>
        <w:color w:val="000000"/>
      </w:rPr>
      <w:tab/>
    </w:r>
    <w:r w:rsidR="00000000">
      <w:rPr>
        <w:noProof/>
      </w:rPr>
      <w:drawing>
        <wp:anchor distT="0" distB="0" distL="0" distR="0" simplePos="0" relativeHeight="251658240" behindDoc="1" locked="0" layoutInCell="1" hidden="0" allowOverlap="1" wp14:anchorId="7ED47C2D" wp14:editId="3FE2652D">
          <wp:simplePos x="0" y="0"/>
          <wp:positionH relativeFrom="column">
            <wp:posOffset>0</wp:posOffset>
          </wp:positionH>
          <wp:positionV relativeFrom="paragraph">
            <wp:posOffset>-82549</wp:posOffset>
          </wp:positionV>
          <wp:extent cx="930275" cy="349250"/>
          <wp:effectExtent l="0" t="0" r="0" b="0"/>
          <wp:wrapNone/>
          <wp:docPr id="45204235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30275" cy="349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50F2D"/>
    <w:multiLevelType w:val="multilevel"/>
    <w:tmpl w:val="CA6AC092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1" w15:restartNumberingAfterBreak="0">
    <w:nsid w:val="17C10CDB"/>
    <w:multiLevelType w:val="multilevel"/>
    <w:tmpl w:val="E3EEABE6"/>
    <w:lvl w:ilvl="0">
      <w:numFmt w:val="bullet"/>
      <w:lvlText w:val="●"/>
      <w:lvlJc w:val="left"/>
      <w:pPr>
        <w:ind w:left="467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387" w:hanging="360"/>
      </w:pPr>
    </w:lvl>
    <w:lvl w:ilvl="2">
      <w:numFmt w:val="bullet"/>
      <w:lvlText w:val="•"/>
      <w:lvlJc w:val="left"/>
      <w:pPr>
        <w:ind w:left="2315" w:hanging="360"/>
      </w:pPr>
    </w:lvl>
    <w:lvl w:ilvl="3">
      <w:numFmt w:val="bullet"/>
      <w:lvlText w:val="•"/>
      <w:lvlJc w:val="left"/>
      <w:pPr>
        <w:ind w:left="3243" w:hanging="360"/>
      </w:pPr>
    </w:lvl>
    <w:lvl w:ilvl="4">
      <w:numFmt w:val="bullet"/>
      <w:lvlText w:val="•"/>
      <w:lvlJc w:val="left"/>
      <w:pPr>
        <w:ind w:left="4171" w:hanging="360"/>
      </w:pPr>
    </w:lvl>
    <w:lvl w:ilvl="5">
      <w:numFmt w:val="bullet"/>
      <w:lvlText w:val="•"/>
      <w:lvlJc w:val="left"/>
      <w:pPr>
        <w:ind w:left="5099" w:hanging="360"/>
      </w:pPr>
    </w:lvl>
    <w:lvl w:ilvl="6">
      <w:numFmt w:val="bullet"/>
      <w:lvlText w:val="•"/>
      <w:lvlJc w:val="left"/>
      <w:pPr>
        <w:ind w:left="6026" w:hanging="360"/>
      </w:pPr>
    </w:lvl>
    <w:lvl w:ilvl="7">
      <w:numFmt w:val="bullet"/>
      <w:lvlText w:val="•"/>
      <w:lvlJc w:val="left"/>
      <w:pPr>
        <w:ind w:left="6954" w:hanging="360"/>
      </w:pPr>
    </w:lvl>
    <w:lvl w:ilvl="8">
      <w:numFmt w:val="bullet"/>
      <w:lvlText w:val="•"/>
      <w:lvlJc w:val="left"/>
      <w:pPr>
        <w:ind w:left="7882" w:hanging="360"/>
      </w:pPr>
    </w:lvl>
  </w:abstractNum>
  <w:abstractNum w:abstractNumId="2" w15:restartNumberingAfterBreak="0">
    <w:nsid w:val="243F3DCD"/>
    <w:multiLevelType w:val="multilevel"/>
    <w:tmpl w:val="5676682E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3" w15:restartNumberingAfterBreak="0">
    <w:nsid w:val="2660668D"/>
    <w:multiLevelType w:val="multilevel"/>
    <w:tmpl w:val="EC786A6C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4" w15:restartNumberingAfterBreak="0">
    <w:nsid w:val="40286EF4"/>
    <w:multiLevelType w:val="hybridMultilevel"/>
    <w:tmpl w:val="0D944A9C"/>
    <w:lvl w:ilvl="0" w:tplc="BD0AB534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187" w:hanging="360"/>
      </w:pPr>
    </w:lvl>
    <w:lvl w:ilvl="2" w:tplc="3809001B" w:tentative="1">
      <w:start w:val="1"/>
      <w:numFmt w:val="lowerRoman"/>
      <w:lvlText w:val="%3."/>
      <w:lvlJc w:val="right"/>
      <w:pPr>
        <w:ind w:left="1907" w:hanging="180"/>
      </w:pPr>
    </w:lvl>
    <w:lvl w:ilvl="3" w:tplc="3809000F" w:tentative="1">
      <w:start w:val="1"/>
      <w:numFmt w:val="decimal"/>
      <w:lvlText w:val="%4."/>
      <w:lvlJc w:val="left"/>
      <w:pPr>
        <w:ind w:left="2627" w:hanging="360"/>
      </w:pPr>
    </w:lvl>
    <w:lvl w:ilvl="4" w:tplc="38090019" w:tentative="1">
      <w:start w:val="1"/>
      <w:numFmt w:val="lowerLetter"/>
      <w:lvlText w:val="%5."/>
      <w:lvlJc w:val="left"/>
      <w:pPr>
        <w:ind w:left="3347" w:hanging="360"/>
      </w:pPr>
    </w:lvl>
    <w:lvl w:ilvl="5" w:tplc="3809001B" w:tentative="1">
      <w:start w:val="1"/>
      <w:numFmt w:val="lowerRoman"/>
      <w:lvlText w:val="%6."/>
      <w:lvlJc w:val="right"/>
      <w:pPr>
        <w:ind w:left="4067" w:hanging="180"/>
      </w:pPr>
    </w:lvl>
    <w:lvl w:ilvl="6" w:tplc="3809000F" w:tentative="1">
      <w:start w:val="1"/>
      <w:numFmt w:val="decimal"/>
      <w:lvlText w:val="%7."/>
      <w:lvlJc w:val="left"/>
      <w:pPr>
        <w:ind w:left="4787" w:hanging="360"/>
      </w:pPr>
    </w:lvl>
    <w:lvl w:ilvl="7" w:tplc="38090019" w:tentative="1">
      <w:start w:val="1"/>
      <w:numFmt w:val="lowerLetter"/>
      <w:lvlText w:val="%8."/>
      <w:lvlJc w:val="left"/>
      <w:pPr>
        <w:ind w:left="5507" w:hanging="360"/>
      </w:pPr>
    </w:lvl>
    <w:lvl w:ilvl="8" w:tplc="3809001B" w:tentative="1">
      <w:start w:val="1"/>
      <w:numFmt w:val="lowerRoman"/>
      <w:lvlText w:val="%9."/>
      <w:lvlJc w:val="right"/>
      <w:pPr>
        <w:ind w:left="6227" w:hanging="180"/>
      </w:pPr>
    </w:lvl>
  </w:abstractNum>
  <w:abstractNum w:abstractNumId="5" w15:restartNumberingAfterBreak="0">
    <w:nsid w:val="6EE46B79"/>
    <w:multiLevelType w:val="multilevel"/>
    <w:tmpl w:val="B1D6F278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6" w15:restartNumberingAfterBreak="0">
    <w:nsid w:val="71D11FBB"/>
    <w:multiLevelType w:val="multilevel"/>
    <w:tmpl w:val="F1108482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7" w15:restartNumberingAfterBreak="0">
    <w:nsid w:val="74564A18"/>
    <w:multiLevelType w:val="multilevel"/>
    <w:tmpl w:val="9B405A60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8" w15:restartNumberingAfterBreak="0">
    <w:nsid w:val="769A4C71"/>
    <w:multiLevelType w:val="hybridMultilevel"/>
    <w:tmpl w:val="DEF60B4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206485">
    <w:abstractNumId w:val="2"/>
  </w:num>
  <w:num w:numId="2" w16cid:durableId="984430048">
    <w:abstractNumId w:val="7"/>
  </w:num>
  <w:num w:numId="3" w16cid:durableId="1049374912">
    <w:abstractNumId w:val="0"/>
  </w:num>
  <w:num w:numId="4" w16cid:durableId="1963919099">
    <w:abstractNumId w:val="3"/>
  </w:num>
  <w:num w:numId="5" w16cid:durableId="1692413854">
    <w:abstractNumId w:val="6"/>
  </w:num>
  <w:num w:numId="6" w16cid:durableId="644819200">
    <w:abstractNumId w:val="5"/>
  </w:num>
  <w:num w:numId="7" w16cid:durableId="742337717">
    <w:abstractNumId w:val="1"/>
  </w:num>
  <w:num w:numId="8" w16cid:durableId="377434777">
    <w:abstractNumId w:val="4"/>
  </w:num>
  <w:num w:numId="9" w16cid:durableId="11958529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E2A"/>
    <w:rsid w:val="002961C8"/>
    <w:rsid w:val="00472E2A"/>
    <w:rsid w:val="004B6D3F"/>
    <w:rsid w:val="005467AC"/>
    <w:rsid w:val="00AF0AA7"/>
    <w:rsid w:val="00DA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0E18A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37"/>
      <w:ind w:left="174"/>
    </w:pPr>
    <w:rPr>
      <w:b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B6D3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D3F"/>
  </w:style>
  <w:style w:type="paragraph" w:styleId="Footer">
    <w:name w:val="footer"/>
    <w:basedOn w:val="Normal"/>
    <w:link w:val="FooterChar"/>
    <w:uiPriority w:val="99"/>
    <w:unhideWhenUsed/>
    <w:rsid w:val="004B6D3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D3F"/>
  </w:style>
  <w:style w:type="paragraph" w:styleId="ListParagraph">
    <w:name w:val="List Paragraph"/>
    <w:basedOn w:val="Normal"/>
    <w:uiPriority w:val="34"/>
    <w:qFormat/>
    <w:rsid w:val="00AF0A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1302</Words>
  <Characters>7424</Characters>
  <Application>Microsoft Office Word</Application>
  <DocSecurity>0</DocSecurity>
  <Lines>61</Lines>
  <Paragraphs>17</Paragraphs>
  <ScaleCrop>false</ScaleCrop>
  <Company/>
  <LinksUpToDate>false</LinksUpToDate>
  <CharactersWithSpaces>8709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5</cp:revision>
  <dcterms:created xsi:type="dcterms:W3CDTF">2025-10-10T07:20:00Z</dcterms:created>
  <dcterms:modified xsi:type="dcterms:W3CDTF">2025-10-10T07:27:00Z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2023-02-08T00:00:00Z</vt:lpwstr>
  </property>
  <property fmtid="{D5CDD505-2E9C-101B-9397-08002B2CF9AE}" pid="3" name="Creator">
    <vt:lpwstr>Microsoft® Word for Microsoft 365</vt:lpwstr>
  </property>
  <property fmtid="{D5CDD505-2E9C-101B-9397-08002B2CF9AE}" pid="4" name="LastSaved">
    <vt:lpwstr>2023-02-08T00:00:00Z</vt:lpwstr>
  </property>
</Properties>
</file>